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E1A" w:rsidRPr="006E1E1A" w:rsidRDefault="006E1E1A" w:rsidP="006E1E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1E1A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ОБРАЗОВАНИЯ АДМИНИСТРАЦИИ Г.ЧЕРЕМХОВО</w:t>
      </w:r>
    </w:p>
    <w:p w:rsidR="006E1E1A" w:rsidRPr="006E1E1A" w:rsidRDefault="006E1E1A" w:rsidP="006E1E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1E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МУНИЦИПАЛЬНОЕ ОБЩЕОБРАЗОВАТЕЛЬНОЕ УЧРЕЖДЕНИЕ </w:t>
      </w:r>
    </w:p>
    <w:p w:rsidR="006E1E1A" w:rsidRPr="006E1E1A" w:rsidRDefault="006E1E1A" w:rsidP="006E1E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1E1A">
        <w:rPr>
          <w:rFonts w:ascii="Times New Roman" w:eastAsia="Times New Roman" w:hAnsi="Times New Roman" w:cs="Times New Roman"/>
          <w:sz w:val="20"/>
          <w:szCs w:val="20"/>
          <w:lang w:eastAsia="ru-RU"/>
        </w:rPr>
        <w:t>«ОТКРЫТАЯ (СМЕННАЯ) ШКОЛА Г.ЧЕРЕМХОВО»</w:t>
      </w:r>
    </w:p>
    <w:p w:rsidR="006E1E1A" w:rsidRPr="006E1E1A" w:rsidRDefault="006E1E1A" w:rsidP="006E1E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1E1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</w:t>
      </w:r>
    </w:p>
    <w:p w:rsidR="006E1E1A" w:rsidRPr="006E1E1A" w:rsidRDefault="006E1E1A" w:rsidP="006E1E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1E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665401, Россия, Иркутская область, город Черемхово, проезд Пушкина, дом 14, </w:t>
      </w:r>
      <w:r w:rsidRPr="006E1E1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ososchool</w:t>
      </w:r>
      <w:r w:rsidRPr="006E1E1A">
        <w:rPr>
          <w:rFonts w:ascii="Times New Roman" w:eastAsia="Times New Roman" w:hAnsi="Times New Roman" w:cs="Times New Roman"/>
          <w:sz w:val="20"/>
          <w:szCs w:val="20"/>
          <w:lang w:eastAsia="ru-RU"/>
        </w:rPr>
        <w:t>@</w:t>
      </w:r>
      <w:r w:rsidRPr="006E1E1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6E1E1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6E1E1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</w:p>
    <w:p w:rsidR="006E1E1A" w:rsidRPr="006E1E1A" w:rsidRDefault="006E1E1A" w:rsidP="006E1E1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E1E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Тел.: 8(395-46) 5-40-12   </w:t>
      </w:r>
      <w:hyperlink r:id="rId8" w:history="1">
        <w:r w:rsidRPr="006E1E1A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ru-RU"/>
          </w:rPr>
          <w:t>http://ososh.cherobr.ru/</w:t>
        </w:r>
      </w:hyperlink>
    </w:p>
    <w:p w:rsidR="00393E0F" w:rsidRPr="005E77A5" w:rsidRDefault="00393E0F" w:rsidP="006E1E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977" w:rsidRPr="005E77A5" w:rsidRDefault="00762977" w:rsidP="006E1E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977" w:rsidRPr="005E77A5" w:rsidRDefault="00762977" w:rsidP="006E1E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0F8" w:rsidRPr="005E77A5" w:rsidRDefault="006E1E1A" w:rsidP="006E1E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Проблемно – ориентированный а</w:t>
      </w:r>
      <w:r w:rsidR="004470F8" w:rsidRPr="005E77A5">
        <w:rPr>
          <w:rFonts w:ascii="Times New Roman" w:hAnsi="Times New Roman" w:cs="Times New Roman"/>
          <w:b/>
          <w:sz w:val="24"/>
          <w:szCs w:val="24"/>
        </w:rPr>
        <w:t xml:space="preserve">нализ </w:t>
      </w:r>
    </w:p>
    <w:p w:rsidR="006E1E1A" w:rsidRDefault="004470F8" w:rsidP="006E1E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7A5">
        <w:rPr>
          <w:rFonts w:ascii="Times New Roman" w:hAnsi="Times New Roman" w:cs="Times New Roman"/>
          <w:b/>
          <w:sz w:val="24"/>
          <w:szCs w:val="24"/>
        </w:rPr>
        <w:t xml:space="preserve">результатов </w:t>
      </w:r>
      <w:r w:rsidR="00DE7314" w:rsidRPr="005E77A5">
        <w:rPr>
          <w:rFonts w:ascii="Times New Roman" w:hAnsi="Times New Roman" w:cs="Times New Roman"/>
          <w:b/>
          <w:sz w:val="24"/>
          <w:szCs w:val="24"/>
        </w:rPr>
        <w:t>технологического мониторинга</w:t>
      </w:r>
    </w:p>
    <w:p w:rsidR="004470F8" w:rsidRPr="005E77A5" w:rsidRDefault="00DE7314" w:rsidP="006E1E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7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70F8" w:rsidRPr="005E77A5">
        <w:rPr>
          <w:rFonts w:ascii="Times New Roman" w:hAnsi="Times New Roman" w:cs="Times New Roman"/>
          <w:b/>
          <w:sz w:val="24"/>
          <w:szCs w:val="24"/>
        </w:rPr>
        <w:t xml:space="preserve"> по математике в 11</w:t>
      </w:r>
      <w:r w:rsidRPr="005E77A5">
        <w:rPr>
          <w:rFonts w:ascii="Times New Roman" w:hAnsi="Times New Roman" w:cs="Times New Roman"/>
          <w:b/>
          <w:sz w:val="24"/>
          <w:szCs w:val="24"/>
        </w:rPr>
        <w:t>- х классах</w:t>
      </w:r>
    </w:p>
    <w:p w:rsidR="004470F8" w:rsidRPr="005E77A5" w:rsidRDefault="004470F8" w:rsidP="006E1E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7A5">
        <w:rPr>
          <w:rFonts w:ascii="Times New Roman" w:hAnsi="Times New Roman" w:cs="Times New Roman"/>
          <w:b/>
          <w:sz w:val="24"/>
          <w:szCs w:val="24"/>
        </w:rPr>
        <w:t>17.12.2021 г.</w:t>
      </w:r>
    </w:p>
    <w:p w:rsidR="00BE4378" w:rsidRPr="005E77A5" w:rsidRDefault="00BE4378" w:rsidP="006E1E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378" w:rsidRPr="005E77A5" w:rsidRDefault="00BE4378" w:rsidP="006E1E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378" w:rsidRPr="005E77A5" w:rsidRDefault="00BE4378" w:rsidP="006E1E1A">
      <w:pPr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3F4" w:rsidRPr="005E77A5" w:rsidRDefault="000513F4" w:rsidP="002E3088">
      <w:pPr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77A5">
        <w:rPr>
          <w:rFonts w:ascii="Times New Roman" w:hAnsi="Times New Roman" w:cs="Times New Roman"/>
          <w:sz w:val="24"/>
          <w:szCs w:val="24"/>
        </w:rPr>
        <w:t>В соответствии с распоряжением министерства образования Иркутской области от 24 февраля 2021 года  № 150-мр «О проведении мероприятий, направленных на исследование качества обучающихся в Иркутской области в 2021 году» 17 декабря 2021 года проведен мониторинг уровня учебных достижений обучающихся 11-х классов в МОУ ОСШ г. Черемхово  по математике в форме единого государственного экзамена (ЕГЭ) (далее – технологический мониторинг). Согласно регламенту установлены единые требования к организации и проведению технологического мониторинга, определены функции и взаимодействие исполнителей.</w:t>
      </w:r>
    </w:p>
    <w:p w:rsidR="000513F4" w:rsidRPr="005E77A5" w:rsidRDefault="000513F4" w:rsidP="002E3088">
      <w:pPr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77A5">
        <w:rPr>
          <w:rFonts w:ascii="Times New Roman" w:hAnsi="Times New Roman" w:cs="Times New Roman"/>
          <w:sz w:val="24"/>
          <w:szCs w:val="24"/>
        </w:rPr>
        <w:t>Цель технологического мониторинга:</w:t>
      </w:r>
    </w:p>
    <w:p w:rsidR="000513F4" w:rsidRPr="005E77A5" w:rsidRDefault="000513F4" w:rsidP="002E3088">
      <w:pPr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77A5">
        <w:rPr>
          <w:rFonts w:ascii="Times New Roman" w:hAnsi="Times New Roman" w:cs="Times New Roman"/>
          <w:sz w:val="24"/>
          <w:szCs w:val="24"/>
        </w:rPr>
        <w:t>− ознакомление обучающихся, осваивающих основные образовательные программы среднего общего образования в 2021-2022 учебном году, с процедурой проведения государственной итоговой аттестации;</w:t>
      </w:r>
    </w:p>
    <w:p w:rsidR="000513F4" w:rsidRPr="005E77A5" w:rsidRDefault="000513F4" w:rsidP="002E3088">
      <w:pPr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77A5">
        <w:rPr>
          <w:rFonts w:ascii="Times New Roman" w:hAnsi="Times New Roman" w:cs="Times New Roman"/>
          <w:sz w:val="24"/>
          <w:szCs w:val="24"/>
        </w:rPr>
        <w:t>− обучение правилам заполнения бланков ЕГЭ;</w:t>
      </w:r>
    </w:p>
    <w:p w:rsidR="000513F4" w:rsidRPr="005E77A5" w:rsidRDefault="000513F4" w:rsidP="002E3088">
      <w:pPr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77A5">
        <w:rPr>
          <w:rFonts w:ascii="Times New Roman" w:hAnsi="Times New Roman" w:cs="Times New Roman"/>
          <w:sz w:val="24"/>
          <w:szCs w:val="24"/>
        </w:rPr>
        <w:t>− практическая отработка действий лицами, привлекаемыми к проведению ЕГЭ;</w:t>
      </w:r>
    </w:p>
    <w:p w:rsidR="00BE4378" w:rsidRPr="005E77A5" w:rsidRDefault="000513F4" w:rsidP="002E3088">
      <w:pPr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77A5">
        <w:rPr>
          <w:rFonts w:ascii="Times New Roman" w:hAnsi="Times New Roman" w:cs="Times New Roman"/>
          <w:sz w:val="24"/>
          <w:szCs w:val="24"/>
        </w:rPr>
        <w:t>− определение уровня учебных достижений обучающихся по математике.</w:t>
      </w:r>
    </w:p>
    <w:p w:rsidR="000513F4" w:rsidRPr="005E77A5" w:rsidRDefault="000513F4" w:rsidP="002E3088">
      <w:pPr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77A5">
        <w:rPr>
          <w:rFonts w:ascii="Times New Roman" w:hAnsi="Times New Roman" w:cs="Times New Roman"/>
          <w:sz w:val="24"/>
          <w:szCs w:val="24"/>
        </w:rPr>
        <w:t>Мониторинг проводился в МОУ ОСШ г. Черемхово при соблюдении условий, соответствующих требованиям санитарно-эпидемиологических правил и нормативов, в том числе в соответствии с рекомендациями Роспотребнадзора (письмо от 08.05.2020 № 02/8900- 2020-24). Обучающиеся были ознакомлены с процедурой мониторинга, в том числе с запретом иметь при себе средства связи, электронно-вычислительную технику, фото, и видеоаппаратуру, справочные материалы, письменные заметки и иные средства хранения передачи информации.</w:t>
      </w:r>
    </w:p>
    <w:p w:rsidR="000513F4" w:rsidRPr="005E77A5" w:rsidRDefault="000513F4" w:rsidP="002E3088">
      <w:pPr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77A5">
        <w:rPr>
          <w:rFonts w:ascii="Times New Roman" w:hAnsi="Times New Roman" w:cs="Times New Roman"/>
          <w:sz w:val="24"/>
          <w:szCs w:val="24"/>
        </w:rPr>
        <w:t xml:space="preserve"> Продолжительность выполнения работы по математике профильного уровня составила 235 минут (3 ч. 55 мин.), по математике базового уровня – 180 минут (3 ч.), что соответствует продолжительности ЕГЭ по математике профильного и базового уровней. Время, выделенное на подготовительные мероприятия (проведение инструктажа, заполнение бланков), в продолжительность выполнения работы не включалась.</w:t>
      </w:r>
    </w:p>
    <w:p w:rsidR="00BE4378" w:rsidRPr="005E77A5" w:rsidRDefault="000513F4" w:rsidP="002E3088">
      <w:pPr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77A5">
        <w:rPr>
          <w:rFonts w:ascii="Times New Roman" w:hAnsi="Times New Roman" w:cs="Times New Roman"/>
          <w:sz w:val="24"/>
          <w:szCs w:val="24"/>
        </w:rPr>
        <w:t xml:space="preserve"> Проверка выполненных работ участников мониторинга осуществлялась </w:t>
      </w:r>
      <w:r w:rsidR="002E3088" w:rsidRPr="005E77A5">
        <w:rPr>
          <w:rFonts w:ascii="Times New Roman" w:hAnsi="Times New Roman" w:cs="Times New Roman"/>
          <w:sz w:val="24"/>
          <w:szCs w:val="24"/>
        </w:rPr>
        <w:t>предмет</w:t>
      </w:r>
      <w:r w:rsidR="002E3088">
        <w:rPr>
          <w:rFonts w:ascii="Times New Roman" w:hAnsi="Times New Roman" w:cs="Times New Roman"/>
          <w:sz w:val="24"/>
          <w:szCs w:val="24"/>
        </w:rPr>
        <w:t>ной</w:t>
      </w:r>
      <w:r w:rsidRPr="005E77A5">
        <w:rPr>
          <w:rFonts w:ascii="Times New Roman" w:hAnsi="Times New Roman" w:cs="Times New Roman"/>
          <w:sz w:val="24"/>
          <w:szCs w:val="24"/>
        </w:rPr>
        <w:t xml:space="preserve"> </w:t>
      </w:r>
      <w:r w:rsidR="002E3088" w:rsidRPr="005E77A5">
        <w:rPr>
          <w:rFonts w:ascii="Times New Roman" w:hAnsi="Times New Roman" w:cs="Times New Roman"/>
          <w:sz w:val="24"/>
          <w:szCs w:val="24"/>
        </w:rPr>
        <w:t>комисси</w:t>
      </w:r>
      <w:r w:rsidR="002E3088">
        <w:rPr>
          <w:rFonts w:ascii="Times New Roman" w:hAnsi="Times New Roman" w:cs="Times New Roman"/>
          <w:sz w:val="24"/>
          <w:szCs w:val="24"/>
        </w:rPr>
        <w:t>ей</w:t>
      </w:r>
      <w:r w:rsidR="002E3088" w:rsidRPr="005E77A5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5E77A5">
        <w:rPr>
          <w:rFonts w:ascii="Times New Roman" w:hAnsi="Times New Roman" w:cs="Times New Roman"/>
          <w:sz w:val="24"/>
          <w:szCs w:val="24"/>
        </w:rPr>
        <w:t xml:space="preserve"> уровня на основании критериев.</w:t>
      </w:r>
    </w:p>
    <w:p w:rsidR="002E62E3" w:rsidRPr="005E77A5" w:rsidRDefault="002E62E3" w:rsidP="002E3088">
      <w:pPr>
        <w:spacing w:after="0" w:line="240" w:lineRule="auto"/>
        <w:ind w:left="567"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555BA" w:rsidRPr="005E77A5" w:rsidRDefault="004470F8" w:rsidP="002E3088">
      <w:pPr>
        <w:spacing w:after="0" w:line="240" w:lineRule="auto"/>
        <w:ind w:left="567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E77A5">
        <w:rPr>
          <w:rFonts w:ascii="Times New Roman" w:hAnsi="Times New Roman" w:cs="Times New Roman"/>
          <w:sz w:val="24"/>
          <w:szCs w:val="24"/>
        </w:rPr>
        <w:t xml:space="preserve">Всего обучающихся </w:t>
      </w:r>
      <w:r w:rsidR="002E3088">
        <w:rPr>
          <w:rFonts w:ascii="Times New Roman" w:hAnsi="Times New Roman" w:cs="Times New Roman"/>
          <w:sz w:val="24"/>
          <w:szCs w:val="24"/>
        </w:rPr>
        <w:t xml:space="preserve">11 – х классов </w:t>
      </w:r>
      <w:r w:rsidRPr="005E77A5">
        <w:rPr>
          <w:rFonts w:ascii="Times New Roman" w:hAnsi="Times New Roman" w:cs="Times New Roman"/>
          <w:sz w:val="24"/>
          <w:szCs w:val="24"/>
        </w:rPr>
        <w:t>– 4</w:t>
      </w:r>
      <w:r w:rsidR="003555BA" w:rsidRPr="005E77A5">
        <w:rPr>
          <w:rFonts w:ascii="Times New Roman" w:hAnsi="Times New Roman" w:cs="Times New Roman"/>
          <w:sz w:val="24"/>
          <w:szCs w:val="24"/>
        </w:rPr>
        <w:t>5</w:t>
      </w:r>
      <w:r w:rsidR="002E3088">
        <w:rPr>
          <w:rFonts w:ascii="Times New Roman" w:hAnsi="Times New Roman" w:cs="Times New Roman"/>
          <w:sz w:val="24"/>
          <w:szCs w:val="24"/>
        </w:rPr>
        <w:t xml:space="preserve"> чел. </w:t>
      </w:r>
      <w:r w:rsidR="003555BA" w:rsidRPr="005E77A5">
        <w:rPr>
          <w:rFonts w:ascii="Times New Roman" w:hAnsi="Times New Roman" w:cs="Times New Roman"/>
          <w:sz w:val="24"/>
          <w:szCs w:val="24"/>
        </w:rPr>
        <w:t xml:space="preserve"> (База – 37,  Профиль – 8)</w:t>
      </w:r>
      <w:r w:rsidR="000513F4" w:rsidRPr="005E77A5">
        <w:rPr>
          <w:rFonts w:ascii="Times New Roman" w:hAnsi="Times New Roman" w:cs="Times New Roman"/>
          <w:sz w:val="24"/>
          <w:szCs w:val="24"/>
        </w:rPr>
        <w:t>.</w:t>
      </w:r>
    </w:p>
    <w:p w:rsidR="002E3088" w:rsidRDefault="004470F8" w:rsidP="002E3088">
      <w:pPr>
        <w:spacing w:after="0" w:line="240" w:lineRule="auto"/>
        <w:ind w:left="567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E77A5">
        <w:rPr>
          <w:rFonts w:ascii="Times New Roman" w:hAnsi="Times New Roman" w:cs="Times New Roman"/>
          <w:sz w:val="24"/>
          <w:szCs w:val="24"/>
        </w:rPr>
        <w:t xml:space="preserve">Выполняли работу – </w:t>
      </w:r>
      <w:r w:rsidR="003555BA" w:rsidRPr="005E77A5">
        <w:rPr>
          <w:rFonts w:ascii="Times New Roman" w:hAnsi="Times New Roman" w:cs="Times New Roman"/>
          <w:sz w:val="24"/>
          <w:szCs w:val="24"/>
        </w:rPr>
        <w:t>30</w:t>
      </w:r>
      <w:r w:rsidR="002E3088">
        <w:rPr>
          <w:rFonts w:ascii="Times New Roman" w:hAnsi="Times New Roman" w:cs="Times New Roman"/>
          <w:sz w:val="24"/>
          <w:szCs w:val="24"/>
        </w:rPr>
        <w:t xml:space="preserve"> чел. </w:t>
      </w:r>
      <w:r w:rsidR="003555BA" w:rsidRPr="005E77A5">
        <w:rPr>
          <w:rFonts w:ascii="Times New Roman" w:hAnsi="Times New Roman" w:cs="Times New Roman"/>
          <w:sz w:val="24"/>
          <w:szCs w:val="24"/>
        </w:rPr>
        <w:t xml:space="preserve"> (база - 27</w:t>
      </w:r>
      <w:r w:rsidRPr="005E77A5">
        <w:rPr>
          <w:rFonts w:ascii="Times New Roman" w:hAnsi="Times New Roman" w:cs="Times New Roman"/>
          <w:sz w:val="24"/>
          <w:szCs w:val="24"/>
        </w:rPr>
        <w:t>,</w:t>
      </w:r>
      <w:r w:rsidR="003555BA" w:rsidRPr="005E77A5">
        <w:rPr>
          <w:rFonts w:ascii="Times New Roman" w:hAnsi="Times New Roman" w:cs="Times New Roman"/>
          <w:sz w:val="24"/>
          <w:szCs w:val="24"/>
        </w:rPr>
        <w:t xml:space="preserve"> профиль – 3)</w:t>
      </w:r>
    </w:p>
    <w:p w:rsidR="004470F8" w:rsidRPr="005E77A5" w:rsidRDefault="002E3088" w:rsidP="002E3088">
      <w:pPr>
        <w:spacing w:after="0" w:line="240" w:lineRule="auto"/>
        <w:ind w:left="567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470F8" w:rsidRPr="005E77A5">
        <w:rPr>
          <w:rFonts w:ascii="Times New Roman" w:hAnsi="Times New Roman" w:cs="Times New Roman"/>
          <w:sz w:val="24"/>
          <w:szCs w:val="24"/>
        </w:rPr>
        <w:t>тсутствовали – 1</w:t>
      </w:r>
      <w:r w:rsidR="003555BA" w:rsidRPr="005E77A5">
        <w:rPr>
          <w:rFonts w:ascii="Times New Roman" w:hAnsi="Times New Roman" w:cs="Times New Roman"/>
          <w:sz w:val="24"/>
          <w:szCs w:val="24"/>
        </w:rPr>
        <w:t>5</w:t>
      </w:r>
      <w:r w:rsidR="000513F4" w:rsidRPr="005E77A5">
        <w:rPr>
          <w:rFonts w:ascii="Times New Roman" w:hAnsi="Times New Roman" w:cs="Times New Roman"/>
          <w:sz w:val="24"/>
          <w:szCs w:val="24"/>
        </w:rPr>
        <w:t>.</w:t>
      </w:r>
    </w:p>
    <w:p w:rsidR="00E428E9" w:rsidRDefault="00E428E9" w:rsidP="002E3088">
      <w:pPr>
        <w:spacing w:after="0" w:line="240" w:lineRule="auto"/>
        <w:ind w:left="567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2E3088" w:rsidRPr="005E77A5" w:rsidRDefault="002E3088" w:rsidP="002E3088">
      <w:pPr>
        <w:spacing w:after="0" w:line="240" w:lineRule="auto"/>
        <w:ind w:left="567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как третья часть учащихся не учувствовала в мониторинге, то объективную оценку о качестве подготовки и успеваемости  одиннадцатиклассников МОУ ОСШ г. Черемхово в целом дать сложно. </w:t>
      </w:r>
    </w:p>
    <w:p w:rsidR="00F41E90" w:rsidRPr="005E77A5" w:rsidRDefault="00F41E90" w:rsidP="006E1E1A">
      <w:pPr>
        <w:spacing w:after="0" w:line="240" w:lineRule="auto"/>
        <w:ind w:left="993"/>
        <w:contextualSpacing/>
        <w:rPr>
          <w:rFonts w:ascii="Times New Roman" w:hAnsi="Times New Roman" w:cs="Times New Roman"/>
          <w:sz w:val="24"/>
          <w:szCs w:val="24"/>
        </w:rPr>
      </w:pPr>
      <w:r w:rsidRPr="005E77A5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41F9E491" wp14:editId="7EF12477">
            <wp:extent cx="5705475" cy="277177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62977" w:rsidRPr="005E77A5" w:rsidRDefault="00762977" w:rsidP="006E1E1A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41E90" w:rsidRPr="005E77A5" w:rsidRDefault="00F41E90" w:rsidP="002E3088">
      <w:pPr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77A5">
        <w:rPr>
          <w:rFonts w:ascii="Times New Roman" w:hAnsi="Times New Roman" w:cs="Times New Roman"/>
          <w:sz w:val="24"/>
          <w:szCs w:val="24"/>
        </w:rPr>
        <w:t>В 2021 году общее количество выпускников в сравнении с 2020 годом уменьшилось на 8,5 %, в сравнении с 2019 годом – 23,7 %. Доля участников, выбравших математику базового уровня в 2021-2022 учебном</w:t>
      </w:r>
      <w:r w:rsidR="00CB27F6" w:rsidRPr="005E77A5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5E77A5">
        <w:rPr>
          <w:rFonts w:ascii="Times New Roman" w:hAnsi="Times New Roman" w:cs="Times New Roman"/>
          <w:sz w:val="24"/>
          <w:szCs w:val="24"/>
        </w:rPr>
        <w:t>, составила 82,2%, что на 21 % выше, чем в 2020</w:t>
      </w:r>
      <w:r w:rsidR="00CB27F6" w:rsidRPr="005E77A5">
        <w:rPr>
          <w:rFonts w:ascii="Times New Roman" w:hAnsi="Times New Roman" w:cs="Times New Roman"/>
          <w:sz w:val="24"/>
          <w:szCs w:val="24"/>
        </w:rPr>
        <w:t>-2021 учебном году</w:t>
      </w:r>
      <w:r w:rsidRPr="005E77A5">
        <w:rPr>
          <w:rFonts w:ascii="Times New Roman" w:hAnsi="Times New Roman" w:cs="Times New Roman"/>
          <w:sz w:val="24"/>
          <w:szCs w:val="24"/>
        </w:rPr>
        <w:t xml:space="preserve"> (61 %). Процент участников, выбирающих профильный уровень по математике, сократился и составил </w:t>
      </w:r>
      <w:r w:rsidR="00CB27F6" w:rsidRPr="005E77A5">
        <w:rPr>
          <w:rFonts w:ascii="Times New Roman" w:hAnsi="Times New Roman" w:cs="Times New Roman"/>
          <w:sz w:val="24"/>
          <w:szCs w:val="24"/>
        </w:rPr>
        <w:t>17,8</w:t>
      </w:r>
      <w:r w:rsidRPr="005E77A5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F41E90" w:rsidRPr="005E77A5" w:rsidRDefault="00F41E90" w:rsidP="006E1E1A">
      <w:pPr>
        <w:spacing w:after="0" w:line="240" w:lineRule="auto"/>
        <w:ind w:left="993"/>
        <w:contextualSpacing/>
        <w:rPr>
          <w:rFonts w:ascii="Times New Roman" w:hAnsi="Times New Roman" w:cs="Times New Roman"/>
          <w:sz w:val="24"/>
          <w:szCs w:val="24"/>
        </w:rPr>
      </w:pPr>
    </w:p>
    <w:p w:rsidR="00F41E90" w:rsidRPr="005E77A5" w:rsidRDefault="00F41E90" w:rsidP="006E1E1A">
      <w:pPr>
        <w:spacing w:after="0" w:line="240" w:lineRule="auto"/>
        <w:ind w:left="993"/>
        <w:contextualSpacing/>
        <w:rPr>
          <w:rFonts w:ascii="Times New Roman" w:hAnsi="Times New Roman" w:cs="Times New Roman"/>
          <w:sz w:val="24"/>
          <w:szCs w:val="24"/>
        </w:rPr>
      </w:pPr>
    </w:p>
    <w:p w:rsidR="00E428E9" w:rsidRPr="005E77A5" w:rsidRDefault="00E428E9" w:rsidP="006E1E1A">
      <w:pPr>
        <w:spacing w:after="0" w:line="240" w:lineRule="auto"/>
        <w:ind w:left="993"/>
        <w:contextualSpacing/>
        <w:rPr>
          <w:rFonts w:ascii="Times New Roman" w:hAnsi="Times New Roman" w:cs="Times New Roman"/>
          <w:sz w:val="24"/>
          <w:szCs w:val="24"/>
        </w:rPr>
      </w:pPr>
    </w:p>
    <w:p w:rsidR="00E428E9" w:rsidRPr="005E77A5" w:rsidRDefault="00E428E9" w:rsidP="006E1E1A">
      <w:pPr>
        <w:spacing w:after="0" w:line="240" w:lineRule="auto"/>
        <w:ind w:left="993"/>
        <w:contextualSpacing/>
        <w:rPr>
          <w:rFonts w:ascii="Times New Roman" w:hAnsi="Times New Roman" w:cs="Times New Roman"/>
          <w:sz w:val="24"/>
          <w:szCs w:val="24"/>
        </w:rPr>
      </w:pPr>
      <w:r w:rsidRPr="005E77A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3B510B4" wp14:editId="02A31C1E">
            <wp:extent cx="5876925" cy="26574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428E9" w:rsidRPr="005E77A5" w:rsidRDefault="00E428E9" w:rsidP="006E1E1A">
      <w:pPr>
        <w:spacing w:after="0" w:line="240" w:lineRule="auto"/>
        <w:ind w:left="993"/>
        <w:contextualSpacing/>
        <w:rPr>
          <w:rFonts w:ascii="Times New Roman" w:hAnsi="Times New Roman" w:cs="Times New Roman"/>
          <w:sz w:val="24"/>
          <w:szCs w:val="24"/>
        </w:rPr>
      </w:pPr>
    </w:p>
    <w:p w:rsidR="00E428E9" w:rsidRPr="005E77A5" w:rsidRDefault="00CB27F6" w:rsidP="002E3088">
      <w:pPr>
        <w:spacing w:after="0" w:line="240" w:lineRule="auto"/>
        <w:ind w:left="567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E77A5">
        <w:rPr>
          <w:rFonts w:ascii="Times New Roman" w:hAnsi="Times New Roman" w:cs="Times New Roman"/>
          <w:sz w:val="24"/>
          <w:szCs w:val="24"/>
        </w:rPr>
        <w:t xml:space="preserve">В 2021-2022 учебном году не принимали участие в мониторинге 15 (33,33%)  учащихся школы, в связи с неблагоприятной обстановкой, связанной с распространением короновирусной инфекции и сезонных заболеваний. В сравнении с прошлыми годами 7,4% (2020 год), 100% (2019 год). </w:t>
      </w:r>
    </w:p>
    <w:p w:rsidR="00CB27F6" w:rsidRPr="005E77A5" w:rsidRDefault="00CB27F6" w:rsidP="002E3088">
      <w:pPr>
        <w:spacing w:after="0" w:line="240" w:lineRule="auto"/>
        <w:ind w:left="567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CB27F6" w:rsidRPr="005E77A5" w:rsidRDefault="00CB27F6" w:rsidP="002E3088">
      <w:pPr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77A5">
        <w:rPr>
          <w:rFonts w:ascii="Times New Roman" w:hAnsi="Times New Roman" w:cs="Times New Roman"/>
          <w:sz w:val="24"/>
          <w:szCs w:val="24"/>
        </w:rPr>
        <w:t>Технологический мониторинг дает возможность выпускникам отработать навыки заполнения экзаменационных бланков. Ошибки при заполнении бланков ведут к снижению итогового количества баллов за экзаменационную работу.</w:t>
      </w:r>
    </w:p>
    <w:p w:rsidR="00CB27F6" w:rsidRPr="005E77A5" w:rsidRDefault="00CB27F6" w:rsidP="002E3088">
      <w:pPr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77A5">
        <w:rPr>
          <w:rFonts w:ascii="Times New Roman" w:hAnsi="Times New Roman" w:cs="Times New Roman"/>
          <w:sz w:val="24"/>
          <w:szCs w:val="24"/>
        </w:rPr>
        <w:t xml:space="preserve">Анализ информации о заполнении бланков участниками мониторинга показал, что большинство выпускников владеют навыками заполнения бланков ответов, умеют производить замену ошибочных ответов. </w:t>
      </w:r>
    </w:p>
    <w:p w:rsidR="00CB27F6" w:rsidRPr="005E77A5" w:rsidRDefault="00CB27F6" w:rsidP="002E3088">
      <w:pPr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77A5">
        <w:rPr>
          <w:rFonts w:ascii="Times New Roman" w:hAnsi="Times New Roman" w:cs="Times New Roman"/>
          <w:sz w:val="24"/>
          <w:szCs w:val="24"/>
        </w:rPr>
        <w:t>Типичные ошибки, допущенные при</w:t>
      </w:r>
      <w:r w:rsidR="004249A0" w:rsidRPr="005E77A5">
        <w:rPr>
          <w:rFonts w:ascii="Times New Roman" w:hAnsi="Times New Roman" w:cs="Times New Roman"/>
          <w:sz w:val="24"/>
          <w:szCs w:val="24"/>
        </w:rPr>
        <w:t xml:space="preserve"> заполнении бланков участниками мониторинга:</w:t>
      </w:r>
    </w:p>
    <w:p w:rsidR="00CB27F6" w:rsidRPr="005E77A5" w:rsidRDefault="00CB27F6" w:rsidP="002E3088">
      <w:pPr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77A5">
        <w:rPr>
          <w:rFonts w:ascii="Times New Roman" w:hAnsi="Times New Roman" w:cs="Times New Roman"/>
          <w:sz w:val="24"/>
          <w:szCs w:val="24"/>
        </w:rPr>
        <w:t>‒ написание с ошибками фамилии, имени и отчества;</w:t>
      </w:r>
    </w:p>
    <w:p w:rsidR="00CB27F6" w:rsidRPr="005E77A5" w:rsidRDefault="00CB27F6" w:rsidP="002E3088">
      <w:pPr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77A5">
        <w:rPr>
          <w:rFonts w:ascii="Times New Roman" w:hAnsi="Times New Roman" w:cs="Times New Roman"/>
          <w:sz w:val="24"/>
          <w:szCs w:val="24"/>
        </w:rPr>
        <w:t>‒</w:t>
      </w:r>
      <w:r w:rsidR="004249A0" w:rsidRPr="005E77A5">
        <w:rPr>
          <w:rFonts w:ascii="Times New Roman" w:hAnsi="Times New Roman" w:cs="Times New Roman"/>
          <w:sz w:val="24"/>
          <w:szCs w:val="24"/>
        </w:rPr>
        <w:t xml:space="preserve"> неверно вписывают ответы в бланки, используют буквы в задании на соответствие.</w:t>
      </w:r>
    </w:p>
    <w:p w:rsidR="004249A0" w:rsidRPr="005E77A5" w:rsidRDefault="004249A0" w:rsidP="002E3088">
      <w:pPr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27F6" w:rsidRPr="005E77A5" w:rsidRDefault="00CB27F6" w:rsidP="002E3088">
      <w:pPr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77A5">
        <w:rPr>
          <w:rFonts w:ascii="Times New Roman" w:hAnsi="Times New Roman" w:cs="Times New Roman"/>
          <w:sz w:val="24"/>
          <w:szCs w:val="24"/>
        </w:rPr>
        <w:t>Большинство ошибок можно избежать если:</w:t>
      </w:r>
    </w:p>
    <w:p w:rsidR="00CB27F6" w:rsidRPr="005E77A5" w:rsidRDefault="00CB27F6" w:rsidP="002E3088">
      <w:pPr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77A5">
        <w:rPr>
          <w:rFonts w:ascii="Times New Roman" w:hAnsi="Times New Roman" w:cs="Times New Roman"/>
          <w:sz w:val="24"/>
          <w:szCs w:val="24"/>
        </w:rPr>
        <w:t xml:space="preserve">‒ </w:t>
      </w:r>
      <w:r w:rsidR="004249A0" w:rsidRPr="005E77A5">
        <w:rPr>
          <w:rFonts w:ascii="Times New Roman" w:hAnsi="Times New Roman" w:cs="Times New Roman"/>
          <w:sz w:val="24"/>
          <w:szCs w:val="24"/>
        </w:rPr>
        <w:t xml:space="preserve">внимательно читать </w:t>
      </w:r>
      <w:r w:rsidRPr="005E77A5">
        <w:rPr>
          <w:rFonts w:ascii="Times New Roman" w:hAnsi="Times New Roman" w:cs="Times New Roman"/>
          <w:sz w:val="24"/>
          <w:szCs w:val="24"/>
        </w:rPr>
        <w:t>инструкции к отдельным заданиям при их наличии;</w:t>
      </w:r>
    </w:p>
    <w:p w:rsidR="00CB27F6" w:rsidRPr="005E77A5" w:rsidRDefault="00CB27F6" w:rsidP="002E3088">
      <w:pPr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77A5">
        <w:rPr>
          <w:rFonts w:ascii="Times New Roman" w:hAnsi="Times New Roman" w:cs="Times New Roman"/>
          <w:sz w:val="24"/>
          <w:szCs w:val="24"/>
        </w:rPr>
        <w:t>‒ быть внимательным и собранным.</w:t>
      </w:r>
    </w:p>
    <w:p w:rsidR="004249A0" w:rsidRPr="005E77A5" w:rsidRDefault="004249A0" w:rsidP="002E3088">
      <w:pPr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62E3" w:rsidRPr="005E77A5" w:rsidRDefault="002E62E3" w:rsidP="006E1E1A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62E3" w:rsidRPr="005E77A5" w:rsidRDefault="002E62E3" w:rsidP="006E1E1A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14D9" w:rsidRPr="005E77A5" w:rsidRDefault="00762977" w:rsidP="006E1E1A">
      <w:pPr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7A5">
        <w:rPr>
          <w:rFonts w:ascii="Times New Roman" w:hAnsi="Times New Roman" w:cs="Times New Roman"/>
          <w:b/>
          <w:sz w:val="24"/>
          <w:szCs w:val="24"/>
        </w:rPr>
        <w:t>Результаты технологического мониторинга по математике профильного уровня.</w:t>
      </w:r>
    </w:p>
    <w:p w:rsidR="00762977" w:rsidRPr="005E77A5" w:rsidRDefault="00762977" w:rsidP="006E1E1A">
      <w:pPr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14D9" w:rsidRPr="005E77A5" w:rsidRDefault="008214D9" w:rsidP="006E1E1A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 w:rsidRPr="005E77A5">
        <w:rPr>
          <w:rFonts w:ascii="Times New Roman" w:hAnsi="Times New Roman" w:cs="Times New Roman"/>
          <w:sz w:val="24"/>
          <w:szCs w:val="24"/>
        </w:rPr>
        <w:t>Выполнили: на «5» - 0, на «4» - 0, на «3» - 1 чел., на «2» - 2 чел..</w:t>
      </w:r>
    </w:p>
    <w:p w:rsidR="008214D9" w:rsidRPr="005E77A5" w:rsidRDefault="008214D9" w:rsidP="006E1E1A">
      <w:pPr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9A0" w:rsidRPr="005E77A5" w:rsidRDefault="004249A0" w:rsidP="006E1E1A">
      <w:pPr>
        <w:spacing w:after="0" w:line="240" w:lineRule="auto"/>
        <w:ind w:left="567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E62E3" w:rsidRPr="005E77A5" w:rsidRDefault="00912CE3" w:rsidP="006E1E1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77A5">
        <w:rPr>
          <w:rFonts w:ascii="Times New Roman" w:hAnsi="Times New Roman" w:cs="Times New Roman"/>
          <w:b/>
          <w:sz w:val="24"/>
          <w:szCs w:val="24"/>
          <w:u w:val="single"/>
        </w:rPr>
        <w:t>таблица №1</w:t>
      </w:r>
    </w:p>
    <w:p w:rsidR="002E62E3" w:rsidRPr="005E77A5" w:rsidRDefault="002E62E3" w:rsidP="006E1E1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9594" w:type="dxa"/>
        <w:tblInd w:w="764" w:type="dxa"/>
        <w:tblLayout w:type="fixed"/>
        <w:tblLook w:val="04A0" w:firstRow="1" w:lastRow="0" w:firstColumn="1" w:lastColumn="0" w:noHBand="0" w:noVBand="1"/>
      </w:tblPr>
      <w:tblGrid>
        <w:gridCol w:w="1383"/>
        <w:gridCol w:w="395"/>
        <w:gridCol w:w="236"/>
        <w:gridCol w:w="273"/>
        <w:gridCol w:w="275"/>
        <w:gridCol w:w="273"/>
        <w:gridCol w:w="275"/>
        <w:gridCol w:w="273"/>
        <w:gridCol w:w="275"/>
        <w:gridCol w:w="273"/>
        <w:gridCol w:w="275"/>
        <w:gridCol w:w="273"/>
        <w:gridCol w:w="207"/>
        <w:gridCol w:w="72"/>
        <w:gridCol w:w="236"/>
        <w:gridCol w:w="236"/>
        <w:gridCol w:w="366"/>
        <w:gridCol w:w="275"/>
        <w:gridCol w:w="410"/>
        <w:gridCol w:w="359"/>
        <w:gridCol w:w="474"/>
        <w:gridCol w:w="74"/>
        <w:gridCol w:w="927"/>
        <w:gridCol w:w="74"/>
        <w:gridCol w:w="1338"/>
        <w:gridCol w:w="67"/>
      </w:tblGrid>
      <w:tr w:rsidR="004249A0" w:rsidRPr="005E77A5" w:rsidTr="006E1E1A">
        <w:trPr>
          <w:gridAfter w:val="1"/>
          <w:wAfter w:w="67" w:type="dxa"/>
          <w:trHeight w:val="1493"/>
        </w:trPr>
        <w:tc>
          <w:tcPr>
            <w:tcW w:w="13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49A0" w:rsidRPr="005E77A5" w:rsidRDefault="00912CE3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249A0" w:rsidRPr="005E77A5" w:rsidRDefault="004249A0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варианта</w:t>
            </w:r>
          </w:p>
        </w:tc>
        <w:tc>
          <w:tcPr>
            <w:tcW w:w="2908" w:type="dxa"/>
            <w:gridSpan w:val="11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49A0" w:rsidRPr="005E77A5" w:rsidRDefault="004249A0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Ответы на задания с кратким ответом</w:t>
            </w:r>
          </w:p>
        </w:tc>
        <w:tc>
          <w:tcPr>
            <w:tcW w:w="2428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49A0" w:rsidRPr="005E77A5" w:rsidRDefault="004249A0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Ответы на задания с развернутым ответом</w:t>
            </w:r>
          </w:p>
        </w:tc>
        <w:tc>
          <w:tcPr>
            <w:tcW w:w="1001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249A0" w:rsidRPr="005E77A5" w:rsidRDefault="004249A0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14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9A0" w:rsidRPr="005E77A5" w:rsidRDefault="004249A0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Процент выполнения работы</w:t>
            </w:r>
          </w:p>
        </w:tc>
      </w:tr>
      <w:tr w:rsidR="002E62E3" w:rsidRPr="005E77A5" w:rsidTr="006E1E1A">
        <w:trPr>
          <w:trHeight w:val="1012"/>
        </w:trPr>
        <w:tc>
          <w:tcPr>
            <w:tcW w:w="13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49A0" w:rsidRPr="005E77A5" w:rsidRDefault="004249A0" w:rsidP="006E1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49A0" w:rsidRPr="005E77A5" w:rsidRDefault="004249A0" w:rsidP="006E1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249A0" w:rsidRPr="005E77A5" w:rsidRDefault="004249A0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249A0" w:rsidRPr="005E77A5" w:rsidRDefault="004249A0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249A0" w:rsidRPr="005E77A5" w:rsidRDefault="004249A0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249A0" w:rsidRPr="005E77A5" w:rsidRDefault="004249A0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249A0" w:rsidRPr="005E77A5" w:rsidRDefault="004249A0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249A0" w:rsidRPr="005E77A5" w:rsidRDefault="004249A0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4249A0" w:rsidRPr="005E77A5" w:rsidRDefault="004249A0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4249A0" w:rsidRPr="005E77A5" w:rsidRDefault="004249A0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4249A0" w:rsidRPr="005E77A5" w:rsidRDefault="004249A0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4249A0" w:rsidRPr="005E77A5" w:rsidRDefault="004249A0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4249A0" w:rsidRPr="005E77A5" w:rsidRDefault="004249A0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4249A0" w:rsidRPr="005E77A5" w:rsidRDefault="004249A0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4249A0" w:rsidRPr="005E77A5" w:rsidRDefault="004249A0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4249A0" w:rsidRPr="005E77A5" w:rsidRDefault="004249A0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4249A0" w:rsidRPr="005E77A5" w:rsidRDefault="004249A0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4249A0" w:rsidRPr="005E77A5" w:rsidRDefault="004249A0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9694"/>
            <w:noWrap/>
            <w:vAlign w:val="bottom"/>
            <w:hideMark/>
          </w:tcPr>
          <w:p w:rsidR="004249A0" w:rsidRPr="005E77A5" w:rsidRDefault="004249A0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9694"/>
            <w:noWrap/>
            <w:vAlign w:val="bottom"/>
            <w:hideMark/>
          </w:tcPr>
          <w:p w:rsidR="004249A0" w:rsidRPr="005E77A5" w:rsidRDefault="004249A0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01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249A0" w:rsidRPr="005E77A5" w:rsidRDefault="004249A0" w:rsidP="006E1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49A0" w:rsidRPr="005E77A5" w:rsidRDefault="004249A0" w:rsidP="006E1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E62E3" w:rsidRPr="005E77A5" w:rsidTr="006E1E1A">
        <w:trPr>
          <w:trHeight w:val="591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A0" w:rsidRPr="005E77A5" w:rsidRDefault="00912CE3" w:rsidP="006E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193712001</w:t>
            </w:r>
            <w:r w:rsidR="004249A0" w:rsidRPr="005E7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A0" w:rsidRPr="005E77A5" w:rsidRDefault="004249A0" w:rsidP="006E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A0" w:rsidRPr="005E77A5" w:rsidRDefault="004249A0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A0" w:rsidRPr="005E77A5" w:rsidRDefault="004249A0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A0" w:rsidRPr="005E77A5" w:rsidRDefault="004249A0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A0" w:rsidRPr="005E77A5" w:rsidRDefault="004249A0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A0" w:rsidRPr="005E77A5" w:rsidRDefault="004249A0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A0" w:rsidRPr="005E77A5" w:rsidRDefault="004249A0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A0" w:rsidRPr="005E77A5" w:rsidRDefault="004249A0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A0" w:rsidRPr="005E77A5" w:rsidRDefault="004249A0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A0" w:rsidRPr="005E77A5" w:rsidRDefault="004249A0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A0" w:rsidRPr="005E77A5" w:rsidRDefault="004249A0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A0" w:rsidRPr="005E77A5" w:rsidRDefault="004249A0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9A0" w:rsidRPr="005E77A5" w:rsidRDefault="004249A0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A0" w:rsidRPr="005E77A5" w:rsidRDefault="004249A0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A0" w:rsidRPr="005E77A5" w:rsidRDefault="004249A0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A0" w:rsidRPr="005E77A5" w:rsidRDefault="004249A0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A0" w:rsidRPr="005E77A5" w:rsidRDefault="004249A0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A0" w:rsidRPr="005E77A5" w:rsidRDefault="004249A0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A0" w:rsidRPr="005E77A5" w:rsidRDefault="004249A0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49A0" w:rsidRPr="005E77A5" w:rsidRDefault="004249A0" w:rsidP="006E1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249A0" w:rsidRPr="005E77A5" w:rsidRDefault="004249A0" w:rsidP="006E1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9,7%</w:t>
            </w:r>
          </w:p>
        </w:tc>
      </w:tr>
      <w:tr w:rsidR="002E62E3" w:rsidRPr="005E77A5" w:rsidTr="006E1E1A">
        <w:trPr>
          <w:trHeight w:val="591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A0" w:rsidRPr="005E77A5" w:rsidRDefault="00912CE3" w:rsidP="006E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193712002</w:t>
            </w:r>
            <w:r w:rsidR="004249A0" w:rsidRPr="005E7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A0" w:rsidRPr="005E77A5" w:rsidRDefault="004249A0" w:rsidP="006E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A0" w:rsidRPr="005E77A5" w:rsidRDefault="004249A0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A0" w:rsidRPr="005E77A5" w:rsidRDefault="004249A0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A0" w:rsidRPr="005E77A5" w:rsidRDefault="004249A0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A0" w:rsidRPr="005E77A5" w:rsidRDefault="004249A0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A0" w:rsidRPr="005E77A5" w:rsidRDefault="004249A0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A0" w:rsidRPr="005E77A5" w:rsidRDefault="004249A0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A0" w:rsidRPr="005E77A5" w:rsidRDefault="004249A0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A0" w:rsidRPr="005E77A5" w:rsidRDefault="004249A0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A0" w:rsidRPr="005E77A5" w:rsidRDefault="004249A0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A0" w:rsidRPr="005E77A5" w:rsidRDefault="004249A0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A0" w:rsidRPr="005E77A5" w:rsidRDefault="004249A0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9A0" w:rsidRPr="005E77A5" w:rsidRDefault="004249A0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A0" w:rsidRPr="005E77A5" w:rsidRDefault="004249A0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A0" w:rsidRPr="005E77A5" w:rsidRDefault="004249A0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A0" w:rsidRPr="005E77A5" w:rsidRDefault="004249A0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A0" w:rsidRPr="005E77A5" w:rsidRDefault="004249A0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A0" w:rsidRPr="005E77A5" w:rsidRDefault="004249A0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A0" w:rsidRPr="005E77A5" w:rsidRDefault="004249A0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49A0" w:rsidRPr="005E77A5" w:rsidRDefault="004249A0" w:rsidP="006E1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249A0" w:rsidRPr="005E77A5" w:rsidRDefault="004249A0" w:rsidP="006E1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25,8%</w:t>
            </w:r>
          </w:p>
        </w:tc>
      </w:tr>
      <w:tr w:rsidR="002E62E3" w:rsidRPr="005E77A5" w:rsidTr="006E1E1A">
        <w:trPr>
          <w:trHeight w:val="563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A0" w:rsidRPr="005E77A5" w:rsidRDefault="00912CE3" w:rsidP="006E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193712003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A0" w:rsidRPr="005E77A5" w:rsidRDefault="004249A0" w:rsidP="006E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A0" w:rsidRPr="005E77A5" w:rsidRDefault="004249A0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A0" w:rsidRPr="005E77A5" w:rsidRDefault="004249A0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A0" w:rsidRPr="005E77A5" w:rsidRDefault="004249A0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A0" w:rsidRPr="005E77A5" w:rsidRDefault="004249A0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A0" w:rsidRPr="005E77A5" w:rsidRDefault="004249A0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A0" w:rsidRPr="005E77A5" w:rsidRDefault="004249A0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A0" w:rsidRPr="005E77A5" w:rsidRDefault="004249A0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A0" w:rsidRPr="005E77A5" w:rsidRDefault="004249A0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A0" w:rsidRPr="005E77A5" w:rsidRDefault="004249A0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A0" w:rsidRPr="005E77A5" w:rsidRDefault="004249A0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A0" w:rsidRPr="005E77A5" w:rsidRDefault="004249A0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9A0" w:rsidRPr="005E77A5" w:rsidRDefault="004249A0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A0" w:rsidRPr="005E77A5" w:rsidRDefault="004249A0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A0" w:rsidRPr="005E77A5" w:rsidRDefault="004249A0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A0" w:rsidRPr="005E77A5" w:rsidRDefault="004249A0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A0" w:rsidRPr="005E77A5" w:rsidRDefault="004249A0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A0" w:rsidRPr="005E77A5" w:rsidRDefault="004249A0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A0" w:rsidRPr="005E77A5" w:rsidRDefault="004249A0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49A0" w:rsidRPr="005E77A5" w:rsidRDefault="004249A0" w:rsidP="006E1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249A0" w:rsidRPr="005E77A5" w:rsidRDefault="004249A0" w:rsidP="006E1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12,9%</w:t>
            </w:r>
          </w:p>
        </w:tc>
      </w:tr>
    </w:tbl>
    <w:p w:rsidR="008214D9" w:rsidRPr="005E77A5" w:rsidRDefault="008214D9" w:rsidP="006E1E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3088" w:rsidRPr="005E77A5" w:rsidRDefault="002E3088" w:rsidP="002E3088">
      <w:pPr>
        <w:pStyle w:val="a4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5E77A5">
        <w:rPr>
          <w:rFonts w:ascii="Times New Roman" w:hAnsi="Times New Roman" w:cs="Times New Roman"/>
          <w:sz w:val="24"/>
          <w:szCs w:val="24"/>
        </w:rPr>
        <w:t xml:space="preserve">Качество – 0% </w:t>
      </w:r>
      <w:r w:rsidRPr="005E77A5">
        <w:rPr>
          <w:rFonts w:ascii="Times New Roman" w:hAnsi="Times New Roman" w:cs="Times New Roman"/>
          <w:sz w:val="24"/>
          <w:szCs w:val="24"/>
        </w:rPr>
        <w:tab/>
      </w:r>
    </w:p>
    <w:p w:rsidR="002E3088" w:rsidRPr="005E77A5" w:rsidRDefault="002E3088" w:rsidP="002E3088">
      <w:pPr>
        <w:pStyle w:val="a4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5E77A5">
        <w:rPr>
          <w:rFonts w:ascii="Times New Roman" w:hAnsi="Times New Roman" w:cs="Times New Roman"/>
          <w:sz w:val="24"/>
          <w:szCs w:val="24"/>
        </w:rPr>
        <w:t>Успеваемость – 33,33%</w:t>
      </w:r>
    </w:p>
    <w:p w:rsidR="002E3088" w:rsidRPr="005E77A5" w:rsidRDefault="002E3088" w:rsidP="002E3088">
      <w:pPr>
        <w:pStyle w:val="a4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5E77A5">
        <w:rPr>
          <w:rFonts w:ascii="Times New Roman" w:hAnsi="Times New Roman" w:cs="Times New Roman"/>
          <w:sz w:val="24"/>
          <w:szCs w:val="24"/>
        </w:rPr>
        <w:t>СОУ – 22,67%</w:t>
      </w:r>
      <w:r w:rsidRPr="005E77A5">
        <w:rPr>
          <w:rFonts w:ascii="Times New Roman" w:hAnsi="Times New Roman" w:cs="Times New Roman"/>
          <w:sz w:val="24"/>
          <w:szCs w:val="24"/>
        </w:rPr>
        <w:tab/>
      </w:r>
    </w:p>
    <w:p w:rsidR="002E3088" w:rsidRPr="005E77A5" w:rsidRDefault="002E3088" w:rsidP="002E3088">
      <w:pPr>
        <w:pStyle w:val="a4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5E77A5">
        <w:rPr>
          <w:rFonts w:ascii="Times New Roman" w:hAnsi="Times New Roman" w:cs="Times New Roman"/>
          <w:sz w:val="24"/>
          <w:szCs w:val="24"/>
        </w:rPr>
        <w:t>средний балл – 2,33.</w:t>
      </w:r>
    </w:p>
    <w:p w:rsidR="002E3088" w:rsidRPr="005E77A5" w:rsidRDefault="002E3088" w:rsidP="002E3088">
      <w:pPr>
        <w:pStyle w:val="a4"/>
        <w:ind w:left="567" w:firstLine="567"/>
        <w:rPr>
          <w:rFonts w:ascii="Times New Roman" w:hAnsi="Times New Roman" w:cs="Times New Roman"/>
          <w:sz w:val="24"/>
          <w:szCs w:val="24"/>
        </w:rPr>
      </w:pPr>
    </w:p>
    <w:p w:rsidR="002E3088" w:rsidRPr="005E77A5" w:rsidRDefault="002E3088" w:rsidP="002E3088">
      <w:pPr>
        <w:pStyle w:val="a4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5E77A5">
        <w:rPr>
          <w:rFonts w:ascii="Times New Roman" w:hAnsi="Times New Roman" w:cs="Times New Roman"/>
          <w:sz w:val="24"/>
          <w:szCs w:val="24"/>
        </w:rPr>
        <w:t>Обучающиеся, набравшие 0 баллов – нет, не перешагнувшие минимальный порог (набравшие 3 и 4 баллов) – 2 чел. Справившиеся со всей работой – 1 чел.</w:t>
      </w:r>
    </w:p>
    <w:p w:rsidR="002E3088" w:rsidRPr="005E77A5" w:rsidRDefault="002E3088" w:rsidP="002E3088">
      <w:pPr>
        <w:spacing w:after="0" w:line="240" w:lineRule="auto"/>
        <w:ind w:left="567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2E3" w:rsidRPr="005E77A5" w:rsidRDefault="002E62E3" w:rsidP="002E3088">
      <w:pPr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77A5">
        <w:rPr>
          <w:rFonts w:ascii="Times New Roman" w:hAnsi="Times New Roman" w:cs="Times New Roman"/>
          <w:sz w:val="24"/>
          <w:szCs w:val="24"/>
        </w:rPr>
        <w:t>Из таблицы №</w:t>
      </w:r>
      <w:r w:rsidR="00912CE3" w:rsidRPr="005E77A5">
        <w:rPr>
          <w:rFonts w:ascii="Times New Roman" w:hAnsi="Times New Roman" w:cs="Times New Roman"/>
          <w:sz w:val="24"/>
          <w:szCs w:val="24"/>
        </w:rPr>
        <w:t>1</w:t>
      </w:r>
      <w:r w:rsidRPr="005E77A5">
        <w:rPr>
          <w:rFonts w:ascii="Times New Roman" w:hAnsi="Times New Roman" w:cs="Times New Roman"/>
          <w:sz w:val="24"/>
          <w:szCs w:val="24"/>
        </w:rPr>
        <w:t xml:space="preserve"> видно, что участники мониторин</w:t>
      </w:r>
      <w:r w:rsidR="00912CE3" w:rsidRPr="005E77A5">
        <w:rPr>
          <w:rFonts w:ascii="Times New Roman" w:hAnsi="Times New Roman" w:cs="Times New Roman"/>
          <w:sz w:val="24"/>
          <w:szCs w:val="24"/>
        </w:rPr>
        <w:t xml:space="preserve">га продемонстрировали низкие </w:t>
      </w:r>
      <w:r w:rsidRPr="005E77A5">
        <w:rPr>
          <w:rFonts w:ascii="Times New Roman" w:hAnsi="Times New Roman" w:cs="Times New Roman"/>
          <w:sz w:val="24"/>
          <w:szCs w:val="24"/>
        </w:rPr>
        <w:t xml:space="preserve">результаты выполнения работы по математике профильного уровня. </w:t>
      </w:r>
      <w:r w:rsidR="00912CE3" w:rsidRPr="005E77A5">
        <w:rPr>
          <w:rFonts w:ascii="Times New Roman" w:hAnsi="Times New Roman" w:cs="Times New Roman"/>
          <w:sz w:val="24"/>
          <w:szCs w:val="24"/>
        </w:rPr>
        <w:t xml:space="preserve">66,6 % </w:t>
      </w:r>
      <w:r w:rsidRPr="005E77A5">
        <w:rPr>
          <w:rFonts w:ascii="Times New Roman" w:hAnsi="Times New Roman" w:cs="Times New Roman"/>
          <w:sz w:val="24"/>
          <w:szCs w:val="24"/>
        </w:rPr>
        <w:t>участников мониторинга, набравших менее 27 б</w:t>
      </w:r>
      <w:r w:rsidR="00912CE3" w:rsidRPr="005E77A5">
        <w:rPr>
          <w:rFonts w:ascii="Times New Roman" w:hAnsi="Times New Roman" w:cs="Times New Roman"/>
          <w:sz w:val="24"/>
          <w:szCs w:val="24"/>
        </w:rPr>
        <w:t xml:space="preserve">аллов, не готовы сдавать ЕГЭ по </w:t>
      </w:r>
      <w:r w:rsidRPr="005E77A5">
        <w:rPr>
          <w:rFonts w:ascii="Times New Roman" w:hAnsi="Times New Roman" w:cs="Times New Roman"/>
          <w:sz w:val="24"/>
          <w:szCs w:val="24"/>
        </w:rPr>
        <w:t>математике профильного уровня и им следует изме</w:t>
      </w:r>
      <w:r w:rsidR="00912CE3" w:rsidRPr="005E77A5">
        <w:rPr>
          <w:rFonts w:ascii="Times New Roman" w:hAnsi="Times New Roman" w:cs="Times New Roman"/>
          <w:sz w:val="24"/>
          <w:szCs w:val="24"/>
        </w:rPr>
        <w:t xml:space="preserve">нить свой выбор в пользу других </w:t>
      </w:r>
      <w:r w:rsidRPr="005E77A5">
        <w:rPr>
          <w:rFonts w:ascii="Times New Roman" w:hAnsi="Times New Roman" w:cs="Times New Roman"/>
          <w:sz w:val="24"/>
          <w:szCs w:val="24"/>
        </w:rPr>
        <w:t xml:space="preserve">предметов по выбору. </w:t>
      </w:r>
      <w:r w:rsidR="00912CE3" w:rsidRPr="005E77A5">
        <w:rPr>
          <w:rFonts w:ascii="Times New Roman" w:hAnsi="Times New Roman" w:cs="Times New Roman"/>
          <w:sz w:val="24"/>
          <w:szCs w:val="24"/>
        </w:rPr>
        <w:t>Только 1 человек (33,3%) набрал необходимое количество баллов. Работу выполнили всего 3 человека (37,5%),  5 (62,5%) одиннадцатиклассников, выбравших профильный уровень, не явились на технологический мониторинг в связи с болезнью.</w:t>
      </w:r>
    </w:p>
    <w:p w:rsidR="00912CE3" w:rsidRPr="005E77A5" w:rsidRDefault="00912CE3" w:rsidP="006E1E1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9A0" w:rsidRPr="005E77A5" w:rsidRDefault="004249A0" w:rsidP="006E1E1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7A5">
        <w:rPr>
          <w:rFonts w:ascii="Times New Roman" w:hAnsi="Times New Roman" w:cs="Times New Roman"/>
          <w:b/>
          <w:sz w:val="24"/>
          <w:szCs w:val="24"/>
        </w:rPr>
        <w:t xml:space="preserve">Выполнение учащимися заданий </w:t>
      </w:r>
    </w:p>
    <w:p w:rsidR="004249A0" w:rsidRPr="005E77A5" w:rsidRDefault="008214D9" w:rsidP="006E1E1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5E77A5">
        <w:rPr>
          <w:rFonts w:ascii="Times New Roman" w:hAnsi="Times New Roman" w:cs="Times New Roman"/>
          <w:sz w:val="24"/>
          <w:szCs w:val="24"/>
        </w:rPr>
        <w:t>Таблица № 2.</w:t>
      </w:r>
    </w:p>
    <w:p w:rsidR="008214D9" w:rsidRPr="005E77A5" w:rsidRDefault="008214D9" w:rsidP="006E1E1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150" w:type="dxa"/>
        <w:jc w:val="center"/>
        <w:tblLayout w:type="fixed"/>
        <w:tblLook w:val="04A0" w:firstRow="1" w:lastRow="0" w:firstColumn="1" w:lastColumn="0" w:noHBand="0" w:noVBand="1"/>
      </w:tblPr>
      <w:tblGrid>
        <w:gridCol w:w="787"/>
        <w:gridCol w:w="6803"/>
        <w:gridCol w:w="1560"/>
      </w:tblGrid>
      <w:tr w:rsidR="004249A0" w:rsidRPr="005E77A5" w:rsidTr="00912CE3">
        <w:trPr>
          <w:trHeight w:val="251"/>
          <w:jc w:val="center"/>
        </w:trPr>
        <w:tc>
          <w:tcPr>
            <w:tcW w:w="787" w:type="dxa"/>
          </w:tcPr>
          <w:p w:rsidR="004249A0" w:rsidRPr="005E77A5" w:rsidRDefault="004249A0" w:rsidP="006E1E1A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5E77A5">
              <w:rPr>
                <w:rFonts w:ascii="Times New Roman" w:hAnsi="Times New Roman" w:cs="Times New Roman"/>
              </w:rPr>
              <w:t>№ з/д</w:t>
            </w:r>
          </w:p>
        </w:tc>
        <w:tc>
          <w:tcPr>
            <w:tcW w:w="6803" w:type="dxa"/>
            <w:vAlign w:val="center"/>
          </w:tcPr>
          <w:p w:rsidR="004249A0" w:rsidRPr="005E77A5" w:rsidRDefault="004249A0" w:rsidP="006E1E1A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 w:rsidRPr="005E77A5">
              <w:rPr>
                <w:rFonts w:ascii="Times New Roman" w:hAnsi="Times New Roman" w:cs="Times New Roman"/>
              </w:rPr>
              <w:t>Основные проверяемые требования к математической подготовке</w:t>
            </w:r>
          </w:p>
        </w:tc>
        <w:tc>
          <w:tcPr>
            <w:tcW w:w="1560" w:type="dxa"/>
          </w:tcPr>
          <w:p w:rsidR="004249A0" w:rsidRPr="005E77A5" w:rsidRDefault="004249A0" w:rsidP="006E1E1A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 w:rsidRPr="005E77A5">
              <w:rPr>
                <w:rFonts w:ascii="Times New Roman" w:hAnsi="Times New Roman" w:cs="Times New Roman"/>
              </w:rPr>
              <w:t xml:space="preserve">% </w:t>
            </w:r>
            <w:r w:rsidRPr="005E77A5">
              <w:rPr>
                <w:rFonts w:ascii="Times New Roman" w:hAnsi="Times New Roman" w:cs="Times New Roman"/>
                <w:sz w:val="20"/>
              </w:rPr>
              <w:t>выпол.</w:t>
            </w:r>
          </w:p>
        </w:tc>
      </w:tr>
      <w:tr w:rsidR="004249A0" w:rsidRPr="005E77A5" w:rsidTr="00912CE3">
        <w:trPr>
          <w:trHeight w:val="233"/>
          <w:jc w:val="center"/>
        </w:trPr>
        <w:tc>
          <w:tcPr>
            <w:tcW w:w="787" w:type="dxa"/>
          </w:tcPr>
          <w:p w:rsidR="004249A0" w:rsidRPr="005E77A5" w:rsidRDefault="004249A0" w:rsidP="006E1E1A">
            <w:pPr>
              <w:pStyle w:val="a4"/>
              <w:rPr>
                <w:rFonts w:ascii="Times New Roman" w:hAnsi="Times New Roman" w:cs="Times New Roman"/>
              </w:rPr>
            </w:pPr>
            <w:r w:rsidRPr="005E77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3" w:type="dxa"/>
          </w:tcPr>
          <w:p w:rsidR="004249A0" w:rsidRPr="005E77A5" w:rsidRDefault="004249A0" w:rsidP="006E1E1A">
            <w:pPr>
              <w:pStyle w:val="Default"/>
              <w:rPr>
                <w:sz w:val="22"/>
                <w:szCs w:val="22"/>
              </w:rPr>
            </w:pPr>
            <w:r w:rsidRPr="005E77A5">
              <w:rPr>
                <w:sz w:val="22"/>
                <w:szCs w:val="22"/>
              </w:rPr>
              <w:t xml:space="preserve">Простейшие уравнения </w:t>
            </w:r>
          </w:p>
        </w:tc>
        <w:tc>
          <w:tcPr>
            <w:tcW w:w="1560" w:type="dxa"/>
          </w:tcPr>
          <w:p w:rsidR="004249A0" w:rsidRPr="005E77A5" w:rsidRDefault="004249A0" w:rsidP="006E1E1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E77A5">
              <w:rPr>
                <w:rFonts w:ascii="Times New Roman" w:hAnsi="Times New Roman" w:cs="Times New Roman"/>
              </w:rPr>
              <w:t>0%</w:t>
            </w:r>
          </w:p>
        </w:tc>
      </w:tr>
      <w:tr w:rsidR="004249A0" w:rsidRPr="005E77A5" w:rsidTr="00912CE3">
        <w:trPr>
          <w:trHeight w:val="233"/>
          <w:jc w:val="center"/>
        </w:trPr>
        <w:tc>
          <w:tcPr>
            <w:tcW w:w="787" w:type="dxa"/>
          </w:tcPr>
          <w:p w:rsidR="004249A0" w:rsidRPr="005E77A5" w:rsidRDefault="004249A0" w:rsidP="006E1E1A">
            <w:pPr>
              <w:pStyle w:val="a4"/>
              <w:rPr>
                <w:rFonts w:ascii="Times New Roman" w:hAnsi="Times New Roman" w:cs="Times New Roman"/>
              </w:rPr>
            </w:pPr>
            <w:r w:rsidRPr="005E77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3" w:type="dxa"/>
          </w:tcPr>
          <w:p w:rsidR="004249A0" w:rsidRPr="005E77A5" w:rsidRDefault="004249A0" w:rsidP="006E1E1A">
            <w:pPr>
              <w:pStyle w:val="Default"/>
              <w:rPr>
                <w:sz w:val="22"/>
                <w:szCs w:val="22"/>
              </w:rPr>
            </w:pPr>
            <w:r w:rsidRPr="005E77A5">
              <w:rPr>
                <w:sz w:val="22"/>
                <w:szCs w:val="22"/>
              </w:rPr>
              <w:t>Начала теории вероятности</w:t>
            </w:r>
          </w:p>
        </w:tc>
        <w:tc>
          <w:tcPr>
            <w:tcW w:w="1560" w:type="dxa"/>
          </w:tcPr>
          <w:p w:rsidR="004249A0" w:rsidRPr="005E77A5" w:rsidRDefault="004249A0" w:rsidP="006E1E1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E77A5">
              <w:rPr>
                <w:rFonts w:ascii="Times New Roman" w:hAnsi="Times New Roman" w:cs="Times New Roman"/>
              </w:rPr>
              <w:t>33,33%</w:t>
            </w:r>
          </w:p>
        </w:tc>
      </w:tr>
      <w:tr w:rsidR="004249A0" w:rsidRPr="005E77A5" w:rsidTr="00912CE3">
        <w:trPr>
          <w:trHeight w:val="233"/>
          <w:jc w:val="center"/>
        </w:trPr>
        <w:tc>
          <w:tcPr>
            <w:tcW w:w="787" w:type="dxa"/>
          </w:tcPr>
          <w:p w:rsidR="004249A0" w:rsidRPr="005E77A5" w:rsidRDefault="004249A0" w:rsidP="006E1E1A">
            <w:pPr>
              <w:pStyle w:val="a4"/>
              <w:rPr>
                <w:rFonts w:ascii="Times New Roman" w:hAnsi="Times New Roman" w:cs="Times New Roman"/>
              </w:rPr>
            </w:pPr>
            <w:r w:rsidRPr="005E77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3" w:type="dxa"/>
          </w:tcPr>
          <w:p w:rsidR="004249A0" w:rsidRPr="005E77A5" w:rsidRDefault="004249A0" w:rsidP="006E1E1A">
            <w:pPr>
              <w:pStyle w:val="Default"/>
              <w:rPr>
                <w:sz w:val="22"/>
                <w:szCs w:val="22"/>
              </w:rPr>
            </w:pPr>
            <w:r w:rsidRPr="005E77A5">
              <w:rPr>
                <w:sz w:val="22"/>
                <w:szCs w:val="22"/>
              </w:rPr>
              <w:t>Планиметрия</w:t>
            </w:r>
          </w:p>
        </w:tc>
        <w:tc>
          <w:tcPr>
            <w:tcW w:w="1560" w:type="dxa"/>
          </w:tcPr>
          <w:p w:rsidR="004249A0" w:rsidRPr="005E77A5" w:rsidRDefault="004249A0" w:rsidP="006E1E1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E77A5">
              <w:rPr>
                <w:rFonts w:ascii="Times New Roman" w:hAnsi="Times New Roman" w:cs="Times New Roman"/>
              </w:rPr>
              <w:t>66,66%</w:t>
            </w:r>
          </w:p>
        </w:tc>
      </w:tr>
      <w:tr w:rsidR="004249A0" w:rsidRPr="005E77A5" w:rsidTr="00912CE3">
        <w:trPr>
          <w:trHeight w:val="233"/>
          <w:jc w:val="center"/>
        </w:trPr>
        <w:tc>
          <w:tcPr>
            <w:tcW w:w="787" w:type="dxa"/>
          </w:tcPr>
          <w:p w:rsidR="004249A0" w:rsidRPr="005E77A5" w:rsidRDefault="004249A0" w:rsidP="006E1E1A">
            <w:pPr>
              <w:pStyle w:val="a4"/>
              <w:rPr>
                <w:rFonts w:ascii="Times New Roman" w:hAnsi="Times New Roman" w:cs="Times New Roman"/>
              </w:rPr>
            </w:pPr>
            <w:r w:rsidRPr="005E77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3" w:type="dxa"/>
          </w:tcPr>
          <w:p w:rsidR="004249A0" w:rsidRPr="005E77A5" w:rsidRDefault="004249A0" w:rsidP="006E1E1A">
            <w:pPr>
              <w:pStyle w:val="Default"/>
              <w:rPr>
                <w:sz w:val="22"/>
                <w:szCs w:val="22"/>
              </w:rPr>
            </w:pPr>
            <w:r w:rsidRPr="005E77A5">
              <w:rPr>
                <w:sz w:val="22"/>
                <w:szCs w:val="22"/>
              </w:rPr>
              <w:t>Вычисления и преобразования</w:t>
            </w:r>
          </w:p>
        </w:tc>
        <w:tc>
          <w:tcPr>
            <w:tcW w:w="1560" w:type="dxa"/>
          </w:tcPr>
          <w:p w:rsidR="004249A0" w:rsidRPr="005E77A5" w:rsidRDefault="004249A0" w:rsidP="006E1E1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E77A5">
              <w:rPr>
                <w:rFonts w:ascii="Times New Roman" w:hAnsi="Times New Roman" w:cs="Times New Roman"/>
              </w:rPr>
              <w:t>66,66%</w:t>
            </w:r>
          </w:p>
        </w:tc>
      </w:tr>
      <w:tr w:rsidR="004249A0" w:rsidRPr="005E77A5" w:rsidTr="00912CE3">
        <w:trPr>
          <w:trHeight w:val="233"/>
          <w:jc w:val="center"/>
        </w:trPr>
        <w:tc>
          <w:tcPr>
            <w:tcW w:w="787" w:type="dxa"/>
          </w:tcPr>
          <w:p w:rsidR="004249A0" w:rsidRPr="005E77A5" w:rsidRDefault="004249A0" w:rsidP="006E1E1A">
            <w:pPr>
              <w:pStyle w:val="a4"/>
              <w:rPr>
                <w:rFonts w:ascii="Times New Roman" w:hAnsi="Times New Roman" w:cs="Times New Roman"/>
              </w:rPr>
            </w:pPr>
            <w:r w:rsidRPr="005E77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03" w:type="dxa"/>
          </w:tcPr>
          <w:p w:rsidR="004249A0" w:rsidRPr="005E77A5" w:rsidRDefault="004249A0" w:rsidP="006E1E1A">
            <w:pPr>
              <w:pStyle w:val="Default"/>
              <w:rPr>
                <w:sz w:val="22"/>
                <w:szCs w:val="22"/>
              </w:rPr>
            </w:pPr>
            <w:r w:rsidRPr="005E77A5">
              <w:rPr>
                <w:sz w:val="22"/>
                <w:szCs w:val="22"/>
              </w:rPr>
              <w:t>Стереометрия</w:t>
            </w:r>
          </w:p>
        </w:tc>
        <w:tc>
          <w:tcPr>
            <w:tcW w:w="1560" w:type="dxa"/>
          </w:tcPr>
          <w:p w:rsidR="004249A0" w:rsidRPr="005E77A5" w:rsidRDefault="004249A0" w:rsidP="006E1E1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E77A5">
              <w:rPr>
                <w:rFonts w:ascii="Times New Roman" w:hAnsi="Times New Roman" w:cs="Times New Roman"/>
              </w:rPr>
              <w:t>33,33%</w:t>
            </w:r>
          </w:p>
        </w:tc>
      </w:tr>
      <w:tr w:rsidR="004249A0" w:rsidRPr="005E77A5" w:rsidTr="00912CE3">
        <w:trPr>
          <w:trHeight w:val="233"/>
          <w:jc w:val="center"/>
        </w:trPr>
        <w:tc>
          <w:tcPr>
            <w:tcW w:w="787" w:type="dxa"/>
          </w:tcPr>
          <w:p w:rsidR="004249A0" w:rsidRPr="005E77A5" w:rsidRDefault="004249A0" w:rsidP="006E1E1A">
            <w:pPr>
              <w:pStyle w:val="a4"/>
              <w:rPr>
                <w:rFonts w:ascii="Times New Roman" w:hAnsi="Times New Roman" w:cs="Times New Roman"/>
              </w:rPr>
            </w:pPr>
            <w:r w:rsidRPr="005E77A5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6803" w:type="dxa"/>
          </w:tcPr>
          <w:p w:rsidR="004249A0" w:rsidRPr="005E77A5" w:rsidRDefault="004249A0" w:rsidP="006E1E1A">
            <w:pPr>
              <w:pStyle w:val="Default"/>
              <w:rPr>
                <w:sz w:val="22"/>
                <w:szCs w:val="22"/>
              </w:rPr>
            </w:pPr>
            <w:r w:rsidRPr="005E77A5">
              <w:rPr>
                <w:sz w:val="22"/>
                <w:szCs w:val="22"/>
              </w:rPr>
              <w:t>Производная и первообразная</w:t>
            </w:r>
          </w:p>
        </w:tc>
        <w:tc>
          <w:tcPr>
            <w:tcW w:w="1560" w:type="dxa"/>
          </w:tcPr>
          <w:p w:rsidR="004249A0" w:rsidRPr="005E77A5" w:rsidRDefault="004249A0" w:rsidP="006E1E1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E77A5">
              <w:rPr>
                <w:rFonts w:ascii="Times New Roman" w:hAnsi="Times New Roman" w:cs="Times New Roman"/>
              </w:rPr>
              <w:t>66,66%</w:t>
            </w:r>
          </w:p>
        </w:tc>
      </w:tr>
      <w:tr w:rsidR="004249A0" w:rsidRPr="005E77A5" w:rsidTr="00912CE3">
        <w:trPr>
          <w:trHeight w:val="233"/>
          <w:jc w:val="center"/>
        </w:trPr>
        <w:tc>
          <w:tcPr>
            <w:tcW w:w="787" w:type="dxa"/>
          </w:tcPr>
          <w:p w:rsidR="004249A0" w:rsidRPr="005E77A5" w:rsidRDefault="004249A0" w:rsidP="006E1E1A">
            <w:pPr>
              <w:pStyle w:val="a4"/>
              <w:rPr>
                <w:rFonts w:ascii="Times New Roman" w:hAnsi="Times New Roman" w:cs="Times New Roman"/>
              </w:rPr>
            </w:pPr>
            <w:r w:rsidRPr="005E77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03" w:type="dxa"/>
          </w:tcPr>
          <w:p w:rsidR="004249A0" w:rsidRPr="005E77A5" w:rsidRDefault="004249A0" w:rsidP="006E1E1A">
            <w:pPr>
              <w:pStyle w:val="Default"/>
              <w:rPr>
                <w:sz w:val="22"/>
                <w:szCs w:val="22"/>
              </w:rPr>
            </w:pPr>
            <w:r w:rsidRPr="005E77A5">
              <w:rPr>
                <w:sz w:val="22"/>
                <w:szCs w:val="22"/>
              </w:rPr>
              <w:t>Задачи с прикладным содержанием</w:t>
            </w:r>
          </w:p>
        </w:tc>
        <w:tc>
          <w:tcPr>
            <w:tcW w:w="1560" w:type="dxa"/>
          </w:tcPr>
          <w:p w:rsidR="004249A0" w:rsidRPr="005E77A5" w:rsidRDefault="004249A0" w:rsidP="006E1E1A">
            <w:pPr>
              <w:jc w:val="center"/>
              <w:rPr>
                <w:rFonts w:ascii="Times New Roman" w:hAnsi="Times New Roman" w:cs="Times New Roman"/>
              </w:rPr>
            </w:pPr>
            <w:r w:rsidRPr="005E77A5">
              <w:rPr>
                <w:rFonts w:ascii="Times New Roman" w:hAnsi="Times New Roman" w:cs="Times New Roman"/>
              </w:rPr>
              <w:t>66,66%</w:t>
            </w:r>
          </w:p>
        </w:tc>
      </w:tr>
      <w:tr w:rsidR="004249A0" w:rsidRPr="005E77A5" w:rsidTr="00912CE3">
        <w:trPr>
          <w:trHeight w:val="233"/>
          <w:jc w:val="center"/>
        </w:trPr>
        <w:tc>
          <w:tcPr>
            <w:tcW w:w="787" w:type="dxa"/>
          </w:tcPr>
          <w:p w:rsidR="004249A0" w:rsidRPr="005E77A5" w:rsidRDefault="004249A0" w:rsidP="006E1E1A">
            <w:pPr>
              <w:pStyle w:val="a4"/>
              <w:rPr>
                <w:rFonts w:ascii="Times New Roman" w:hAnsi="Times New Roman" w:cs="Times New Roman"/>
              </w:rPr>
            </w:pPr>
            <w:r w:rsidRPr="005E77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03" w:type="dxa"/>
          </w:tcPr>
          <w:p w:rsidR="004249A0" w:rsidRPr="005E77A5" w:rsidRDefault="004249A0" w:rsidP="006E1E1A">
            <w:pPr>
              <w:pStyle w:val="Default"/>
              <w:rPr>
                <w:sz w:val="22"/>
                <w:szCs w:val="22"/>
              </w:rPr>
            </w:pPr>
            <w:r w:rsidRPr="005E77A5">
              <w:rPr>
                <w:sz w:val="22"/>
                <w:szCs w:val="22"/>
              </w:rPr>
              <w:t>Текстовые задачи</w:t>
            </w:r>
          </w:p>
        </w:tc>
        <w:tc>
          <w:tcPr>
            <w:tcW w:w="1560" w:type="dxa"/>
          </w:tcPr>
          <w:p w:rsidR="004249A0" w:rsidRPr="005E77A5" w:rsidRDefault="004249A0" w:rsidP="006E1E1A">
            <w:pPr>
              <w:jc w:val="center"/>
              <w:rPr>
                <w:rFonts w:ascii="Times New Roman" w:hAnsi="Times New Roman" w:cs="Times New Roman"/>
              </w:rPr>
            </w:pPr>
            <w:r w:rsidRPr="005E77A5">
              <w:rPr>
                <w:rFonts w:ascii="Times New Roman" w:hAnsi="Times New Roman" w:cs="Times New Roman"/>
              </w:rPr>
              <w:t>66,66%</w:t>
            </w:r>
          </w:p>
        </w:tc>
      </w:tr>
      <w:tr w:rsidR="004249A0" w:rsidRPr="005E77A5" w:rsidTr="00912CE3">
        <w:trPr>
          <w:trHeight w:val="233"/>
          <w:jc w:val="center"/>
        </w:trPr>
        <w:tc>
          <w:tcPr>
            <w:tcW w:w="787" w:type="dxa"/>
          </w:tcPr>
          <w:p w:rsidR="004249A0" w:rsidRPr="005E77A5" w:rsidRDefault="004249A0" w:rsidP="006E1E1A">
            <w:pPr>
              <w:pStyle w:val="a4"/>
              <w:rPr>
                <w:rFonts w:ascii="Times New Roman" w:hAnsi="Times New Roman" w:cs="Times New Roman"/>
              </w:rPr>
            </w:pPr>
            <w:r w:rsidRPr="005E77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03" w:type="dxa"/>
          </w:tcPr>
          <w:p w:rsidR="004249A0" w:rsidRPr="005E77A5" w:rsidRDefault="004249A0" w:rsidP="006E1E1A">
            <w:pPr>
              <w:pStyle w:val="Default"/>
              <w:rPr>
                <w:sz w:val="22"/>
                <w:szCs w:val="22"/>
              </w:rPr>
            </w:pPr>
            <w:r w:rsidRPr="005E77A5">
              <w:rPr>
                <w:sz w:val="22"/>
                <w:szCs w:val="22"/>
              </w:rPr>
              <w:t>Графики функций</w:t>
            </w:r>
          </w:p>
        </w:tc>
        <w:tc>
          <w:tcPr>
            <w:tcW w:w="1560" w:type="dxa"/>
          </w:tcPr>
          <w:p w:rsidR="004249A0" w:rsidRPr="005E77A5" w:rsidRDefault="004249A0" w:rsidP="006E1E1A">
            <w:pPr>
              <w:jc w:val="center"/>
              <w:rPr>
                <w:rFonts w:ascii="Times New Roman" w:hAnsi="Times New Roman" w:cs="Times New Roman"/>
              </w:rPr>
            </w:pPr>
            <w:r w:rsidRPr="005E77A5">
              <w:rPr>
                <w:rFonts w:ascii="Times New Roman" w:hAnsi="Times New Roman" w:cs="Times New Roman"/>
              </w:rPr>
              <w:t>33,33%</w:t>
            </w:r>
          </w:p>
        </w:tc>
      </w:tr>
      <w:tr w:rsidR="004249A0" w:rsidRPr="005E77A5" w:rsidTr="00912CE3">
        <w:trPr>
          <w:trHeight w:val="233"/>
          <w:jc w:val="center"/>
        </w:trPr>
        <w:tc>
          <w:tcPr>
            <w:tcW w:w="787" w:type="dxa"/>
          </w:tcPr>
          <w:p w:rsidR="004249A0" w:rsidRPr="005E77A5" w:rsidRDefault="004249A0" w:rsidP="006E1E1A">
            <w:pPr>
              <w:pStyle w:val="a4"/>
              <w:rPr>
                <w:rFonts w:ascii="Times New Roman" w:hAnsi="Times New Roman" w:cs="Times New Roman"/>
              </w:rPr>
            </w:pPr>
            <w:r w:rsidRPr="005E77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03" w:type="dxa"/>
          </w:tcPr>
          <w:p w:rsidR="004249A0" w:rsidRPr="005E77A5" w:rsidRDefault="004249A0" w:rsidP="006E1E1A">
            <w:pPr>
              <w:pStyle w:val="Default"/>
              <w:rPr>
                <w:sz w:val="22"/>
                <w:szCs w:val="22"/>
              </w:rPr>
            </w:pPr>
            <w:r w:rsidRPr="005E77A5">
              <w:rPr>
                <w:sz w:val="22"/>
                <w:szCs w:val="22"/>
              </w:rPr>
              <w:t>Вероятности сложных событий</w:t>
            </w:r>
          </w:p>
        </w:tc>
        <w:tc>
          <w:tcPr>
            <w:tcW w:w="1560" w:type="dxa"/>
          </w:tcPr>
          <w:p w:rsidR="004249A0" w:rsidRPr="005E77A5" w:rsidRDefault="004249A0" w:rsidP="006E1E1A">
            <w:pPr>
              <w:jc w:val="center"/>
              <w:rPr>
                <w:rFonts w:ascii="Times New Roman" w:hAnsi="Times New Roman" w:cs="Times New Roman"/>
              </w:rPr>
            </w:pPr>
            <w:r w:rsidRPr="005E77A5">
              <w:rPr>
                <w:rFonts w:ascii="Times New Roman" w:hAnsi="Times New Roman" w:cs="Times New Roman"/>
              </w:rPr>
              <w:t>33,33%</w:t>
            </w:r>
          </w:p>
        </w:tc>
      </w:tr>
      <w:tr w:rsidR="004249A0" w:rsidRPr="005E77A5" w:rsidTr="00912CE3">
        <w:trPr>
          <w:trHeight w:val="233"/>
          <w:jc w:val="center"/>
        </w:trPr>
        <w:tc>
          <w:tcPr>
            <w:tcW w:w="787" w:type="dxa"/>
          </w:tcPr>
          <w:p w:rsidR="004249A0" w:rsidRPr="005E77A5" w:rsidRDefault="004249A0" w:rsidP="006E1E1A">
            <w:pPr>
              <w:pStyle w:val="a4"/>
              <w:rPr>
                <w:rFonts w:ascii="Times New Roman" w:hAnsi="Times New Roman" w:cs="Times New Roman"/>
              </w:rPr>
            </w:pPr>
            <w:r w:rsidRPr="005E77A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03" w:type="dxa"/>
          </w:tcPr>
          <w:p w:rsidR="004249A0" w:rsidRPr="005E77A5" w:rsidRDefault="004249A0" w:rsidP="006E1E1A">
            <w:pPr>
              <w:pStyle w:val="Default"/>
              <w:rPr>
                <w:sz w:val="22"/>
                <w:szCs w:val="22"/>
              </w:rPr>
            </w:pPr>
            <w:r w:rsidRPr="005E77A5">
              <w:rPr>
                <w:sz w:val="22"/>
                <w:szCs w:val="22"/>
              </w:rPr>
              <w:t>Наибольшее и наименьшее значение функций</w:t>
            </w:r>
          </w:p>
        </w:tc>
        <w:tc>
          <w:tcPr>
            <w:tcW w:w="1560" w:type="dxa"/>
          </w:tcPr>
          <w:p w:rsidR="004249A0" w:rsidRPr="005E77A5" w:rsidRDefault="004249A0" w:rsidP="006E1E1A">
            <w:pPr>
              <w:jc w:val="center"/>
              <w:rPr>
                <w:rFonts w:ascii="Times New Roman" w:hAnsi="Times New Roman" w:cs="Times New Roman"/>
              </w:rPr>
            </w:pPr>
            <w:r w:rsidRPr="005E77A5">
              <w:rPr>
                <w:rFonts w:ascii="Times New Roman" w:hAnsi="Times New Roman" w:cs="Times New Roman"/>
              </w:rPr>
              <w:t>33,33%</w:t>
            </w:r>
          </w:p>
        </w:tc>
      </w:tr>
      <w:tr w:rsidR="004249A0" w:rsidRPr="005E77A5" w:rsidTr="00912CE3">
        <w:trPr>
          <w:trHeight w:val="233"/>
          <w:jc w:val="center"/>
        </w:trPr>
        <w:tc>
          <w:tcPr>
            <w:tcW w:w="787" w:type="dxa"/>
          </w:tcPr>
          <w:p w:rsidR="004249A0" w:rsidRPr="005E77A5" w:rsidRDefault="004249A0" w:rsidP="006E1E1A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5E77A5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803" w:type="dxa"/>
          </w:tcPr>
          <w:p w:rsidR="004249A0" w:rsidRPr="005E77A5" w:rsidRDefault="004249A0" w:rsidP="006E1E1A">
            <w:pPr>
              <w:pStyle w:val="Default"/>
              <w:rPr>
                <w:sz w:val="22"/>
                <w:szCs w:val="22"/>
              </w:rPr>
            </w:pPr>
            <w:r w:rsidRPr="005E77A5">
              <w:rPr>
                <w:sz w:val="22"/>
                <w:szCs w:val="22"/>
              </w:rPr>
              <w:t>Уравнения</w:t>
            </w:r>
          </w:p>
        </w:tc>
        <w:tc>
          <w:tcPr>
            <w:tcW w:w="1560" w:type="dxa"/>
          </w:tcPr>
          <w:p w:rsidR="004249A0" w:rsidRPr="005E77A5" w:rsidRDefault="004249A0" w:rsidP="006E1E1A">
            <w:pPr>
              <w:jc w:val="center"/>
              <w:rPr>
                <w:rFonts w:ascii="Times New Roman" w:hAnsi="Times New Roman" w:cs="Times New Roman"/>
              </w:rPr>
            </w:pPr>
            <w:r w:rsidRPr="005E77A5">
              <w:rPr>
                <w:rFonts w:ascii="Times New Roman" w:hAnsi="Times New Roman" w:cs="Times New Roman"/>
              </w:rPr>
              <w:t>0%</w:t>
            </w:r>
          </w:p>
        </w:tc>
      </w:tr>
      <w:tr w:rsidR="004249A0" w:rsidRPr="005E77A5" w:rsidTr="00912CE3">
        <w:trPr>
          <w:trHeight w:val="233"/>
          <w:jc w:val="center"/>
        </w:trPr>
        <w:tc>
          <w:tcPr>
            <w:tcW w:w="787" w:type="dxa"/>
          </w:tcPr>
          <w:p w:rsidR="004249A0" w:rsidRPr="005E77A5" w:rsidRDefault="004249A0" w:rsidP="006E1E1A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5E77A5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6803" w:type="dxa"/>
          </w:tcPr>
          <w:p w:rsidR="004249A0" w:rsidRPr="005E77A5" w:rsidRDefault="004249A0" w:rsidP="006E1E1A">
            <w:pPr>
              <w:pStyle w:val="Default"/>
              <w:rPr>
                <w:sz w:val="22"/>
                <w:szCs w:val="22"/>
              </w:rPr>
            </w:pPr>
            <w:r w:rsidRPr="005E77A5">
              <w:rPr>
                <w:sz w:val="22"/>
                <w:szCs w:val="22"/>
              </w:rPr>
              <w:t>Задачи по стереометрии</w:t>
            </w:r>
          </w:p>
        </w:tc>
        <w:tc>
          <w:tcPr>
            <w:tcW w:w="1560" w:type="dxa"/>
          </w:tcPr>
          <w:p w:rsidR="004249A0" w:rsidRPr="005E77A5" w:rsidRDefault="004249A0" w:rsidP="006E1E1A">
            <w:pPr>
              <w:jc w:val="center"/>
              <w:rPr>
                <w:rFonts w:ascii="Times New Roman" w:hAnsi="Times New Roman" w:cs="Times New Roman"/>
              </w:rPr>
            </w:pPr>
            <w:r w:rsidRPr="005E77A5">
              <w:rPr>
                <w:rFonts w:ascii="Times New Roman" w:hAnsi="Times New Roman" w:cs="Times New Roman"/>
              </w:rPr>
              <w:t>0%</w:t>
            </w:r>
          </w:p>
        </w:tc>
      </w:tr>
      <w:tr w:rsidR="004249A0" w:rsidRPr="005E77A5" w:rsidTr="00912CE3">
        <w:trPr>
          <w:trHeight w:val="233"/>
          <w:jc w:val="center"/>
        </w:trPr>
        <w:tc>
          <w:tcPr>
            <w:tcW w:w="787" w:type="dxa"/>
          </w:tcPr>
          <w:p w:rsidR="004249A0" w:rsidRPr="005E77A5" w:rsidRDefault="004249A0" w:rsidP="006E1E1A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5E77A5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6803" w:type="dxa"/>
          </w:tcPr>
          <w:p w:rsidR="004249A0" w:rsidRPr="005E77A5" w:rsidRDefault="004249A0" w:rsidP="006E1E1A">
            <w:pPr>
              <w:pStyle w:val="Default"/>
              <w:rPr>
                <w:sz w:val="22"/>
                <w:szCs w:val="22"/>
              </w:rPr>
            </w:pPr>
            <w:r w:rsidRPr="005E77A5">
              <w:rPr>
                <w:sz w:val="22"/>
                <w:szCs w:val="22"/>
              </w:rPr>
              <w:t xml:space="preserve">Неравенства  </w:t>
            </w:r>
          </w:p>
        </w:tc>
        <w:tc>
          <w:tcPr>
            <w:tcW w:w="1560" w:type="dxa"/>
          </w:tcPr>
          <w:p w:rsidR="004249A0" w:rsidRPr="005E77A5" w:rsidRDefault="004249A0" w:rsidP="006E1E1A">
            <w:pPr>
              <w:jc w:val="center"/>
              <w:rPr>
                <w:rFonts w:ascii="Times New Roman" w:hAnsi="Times New Roman" w:cs="Times New Roman"/>
              </w:rPr>
            </w:pPr>
            <w:r w:rsidRPr="005E77A5">
              <w:rPr>
                <w:rFonts w:ascii="Times New Roman" w:hAnsi="Times New Roman" w:cs="Times New Roman"/>
              </w:rPr>
              <w:t>0%</w:t>
            </w:r>
          </w:p>
        </w:tc>
      </w:tr>
      <w:tr w:rsidR="004249A0" w:rsidRPr="005E77A5" w:rsidTr="00912CE3">
        <w:trPr>
          <w:trHeight w:val="237"/>
          <w:jc w:val="center"/>
        </w:trPr>
        <w:tc>
          <w:tcPr>
            <w:tcW w:w="787" w:type="dxa"/>
          </w:tcPr>
          <w:p w:rsidR="004249A0" w:rsidRPr="005E77A5" w:rsidRDefault="004249A0" w:rsidP="006E1E1A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5E77A5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6803" w:type="dxa"/>
          </w:tcPr>
          <w:p w:rsidR="004249A0" w:rsidRPr="005E77A5" w:rsidRDefault="004249A0" w:rsidP="006E1E1A">
            <w:pPr>
              <w:pStyle w:val="Default"/>
              <w:rPr>
                <w:sz w:val="22"/>
                <w:szCs w:val="22"/>
              </w:rPr>
            </w:pPr>
            <w:r w:rsidRPr="005E77A5">
              <w:rPr>
                <w:sz w:val="22"/>
                <w:szCs w:val="22"/>
              </w:rPr>
              <w:t>Финансовая математика</w:t>
            </w:r>
          </w:p>
        </w:tc>
        <w:tc>
          <w:tcPr>
            <w:tcW w:w="1560" w:type="dxa"/>
          </w:tcPr>
          <w:p w:rsidR="004249A0" w:rsidRPr="005E77A5" w:rsidRDefault="004249A0" w:rsidP="006E1E1A">
            <w:pPr>
              <w:jc w:val="center"/>
              <w:rPr>
                <w:rFonts w:ascii="Times New Roman" w:hAnsi="Times New Roman" w:cs="Times New Roman"/>
              </w:rPr>
            </w:pPr>
            <w:r w:rsidRPr="005E77A5">
              <w:rPr>
                <w:rFonts w:ascii="Times New Roman" w:hAnsi="Times New Roman" w:cs="Times New Roman"/>
              </w:rPr>
              <w:t>0%</w:t>
            </w:r>
          </w:p>
        </w:tc>
      </w:tr>
      <w:tr w:rsidR="004249A0" w:rsidRPr="005E77A5" w:rsidTr="00912CE3">
        <w:trPr>
          <w:trHeight w:val="259"/>
          <w:jc w:val="center"/>
        </w:trPr>
        <w:tc>
          <w:tcPr>
            <w:tcW w:w="787" w:type="dxa"/>
          </w:tcPr>
          <w:p w:rsidR="004249A0" w:rsidRPr="005E77A5" w:rsidRDefault="004249A0" w:rsidP="006E1E1A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5E77A5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803" w:type="dxa"/>
          </w:tcPr>
          <w:p w:rsidR="004249A0" w:rsidRPr="005E77A5" w:rsidRDefault="004249A0" w:rsidP="006E1E1A">
            <w:pPr>
              <w:pStyle w:val="Default"/>
              <w:rPr>
                <w:sz w:val="22"/>
                <w:szCs w:val="22"/>
              </w:rPr>
            </w:pPr>
            <w:r w:rsidRPr="005E77A5">
              <w:rPr>
                <w:sz w:val="22"/>
                <w:szCs w:val="22"/>
              </w:rPr>
              <w:t>Планиметрическая задача</w:t>
            </w:r>
          </w:p>
        </w:tc>
        <w:tc>
          <w:tcPr>
            <w:tcW w:w="1560" w:type="dxa"/>
          </w:tcPr>
          <w:p w:rsidR="004249A0" w:rsidRPr="005E77A5" w:rsidRDefault="004249A0" w:rsidP="006E1E1A">
            <w:pPr>
              <w:jc w:val="center"/>
              <w:rPr>
                <w:rFonts w:ascii="Times New Roman" w:hAnsi="Times New Roman" w:cs="Times New Roman"/>
              </w:rPr>
            </w:pPr>
            <w:r w:rsidRPr="005E77A5">
              <w:rPr>
                <w:rFonts w:ascii="Times New Roman" w:hAnsi="Times New Roman" w:cs="Times New Roman"/>
              </w:rPr>
              <w:t>0%</w:t>
            </w:r>
          </w:p>
        </w:tc>
      </w:tr>
      <w:tr w:rsidR="004249A0" w:rsidRPr="005E77A5" w:rsidTr="00912CE3">
        <w:trPr>
          <w:trHeight w:val="237"/>
          <w:jc w:val="center"/>
        </w:trPr>
        <w:tc>
          <w:tcPr>
            <w:tcW w:w="787" w:type="dxa"/>
          </w:tcPr>
          <w:p w:rsidR="004249A0" w:rsidRPr="005E77A5" w:rsidRDefault="004249A0" w:rsidP="006E1E1A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5E77A5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6803" w:type="dxa"/>
          </w:tcPr>
          <w:p w:rsidR="004249A0" w:rsidRPr="005E77A5" w:rsidRDefault="004249A0" w:rsidP="006E1E1A">
            <w:pPr>
              <w:pStyle w:val="Default"/>
              <w:rPr>
                <w:sz w:val="22"/>
                <w:szCs w:val="22"/>
              </w:rPr>
            </w:pPr>
            <w:r w:rsidRPr="005E77A5">
              <w:rPr>
                <w:sz w:val="22"/>
                <w:szCs w:val="22"/>
              </w:rPr>
              <w:t>Задача с параметром</w:t>
            </w:r>
          </w:p>
        </w:tc>
        <w:tc>
          <w:tcPr>
            <w:tcW w:w="1560" w:type="dxa"/>
          </w:tcPr>
          <w:p w:rsidR="004249A0" w:rsidRPr="005E77A5" w:rsidRDefault="004249A0" w:rsidP="006E1E1A">
            <w:pPr>
              <w:jc w:val="center"/>
              <w:rPr>
                <w:rFonts w:ascii="Times New Roman" w:hAnsi="Times New Roman" w:cs="Times New Roman"/>
              </w:rPr>
            </w:pPr>
            <w:r w:rsidRPr="005E77A5">
              <w:rPr>
                <w:rFonts w:ascii="Times New Roman" w:hAnsi="Times New Roman" w:cs="Times New Roman"/>
              </w:rPr>
              <w:t>0%</w:t>
            </w:r>
          </w:p>
        </w:tc>
      </w:tr>
      <w:tr w:rsidR="004249A0" w:rsidRPr="005E77A5" w:rsidTr="00912CE3">
        <w:trPr>
          <w:trHeight w:val="193"/>
          <w:jc w:val="center"/>
        </w:trPr>
        <w:tc>
          <w:tcPr>
            <w:tcW w:w="787" w:type="dxa"/>
          </w:tcPr>
          <w:p w:rsidR="004249A0" w:rsidRPr="005E77A5" w:rsidRDefault="004249A0" w:rsidP="006E1E1A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5E77A5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6803" w:type="dxa"/>
          </w:tcPr>
          <w:p w:rsidR="004249A0" w:rsidRPr="005E77A5" w:rsidRDefault="004249A0" w:rsidP="006E1E1A">
            <w:pPr>
              <w:pStyle w:val="Default"/>
              <w:rPr>
                <w:sz w:val="22"/>
                <w:szCs w:val="22"/>
              </w:rPr>
            </w:pPr>
            <w:r w:rsidRPr="005E77A5">
              <w:rPr>
                <w:sz w:val="22"/>
                <w:szCs w:val="22"/>
              </w:rPr>
              <w:t>Числа и их свойства</w:t>
            </w:r>
          </w:p>
        </w:tc>
        <w:tc>
          <w:tcPr>
            <w:tcW w:w="1560" w:type="dxa"/>
          </w:tcPr>
          <w:p w:rsidR="004249A0" w:rsidRPr="005E77A5" w:rsidRDefault="004249A0" w:rsidP="006E1E1A">
            <w:pPr>
              <w:jc w:val="center"/>
              <w:rPr>
                <w:rFonts w:ascii="Times New Roman" w:hAnsi="Times New Roman" w:cs="Times New Roman"/>
              </w:rPr>
            </w:pPr>
            <w:r w:rsidRPr="005E77A5">
              <w:rPr>
                <w:rFonts w:ascii="Times New Roman" w:hAnsi="Times New Roman" w:cs="Times New Roman"/>
              </w:rPr>
              <w:t>0%</w:t>
            </w:r>
          </w:p>
        </w:tc>
      </w:tr>
    </w:tbl>
    <w:p w:rsidR="008214D9" w:rsidRPr="005E77A5" w:rsidRDefault="008214D9" w:rsidP="006E1E1A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</w:p>
    <w:p w:rsidR="004249A0" w:rsidRPr="005E77A5" w:rsidRDefault="008214D9" w:rsidP="002E3088">
      <w:pPr>
        <w:pStyle w:val="a4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5E77A5">
        <w:rPr>
          <w:rFonts w:ascii="Times New Roman" w:hAnsi="Times New Roman" w:cs="Times New Roman"/>
          <w:sz w:val="24"/>
          <w:szCs w:val="24"/>
        </w:rPr>
        <w:t>Из таблицы № 2 видно, что участники мониторинга лучше справляются с заданиями № 3,4,6,7,8. Совсем не приступили к решению заданий № 1, 12-18</w:t>
      </w:r>
      <w:r w:rsidR="00EC286F" w:rsidRPr="005E77A5">
        <w:rPr>
          <w:rFonts w:ascii="Times New Roman" w:hAnsi="Times New Roman" w:cs="Times New Roman"/>
          <w:sz w:val="24"/>
          <w:szCs w:val="24"/>
        </w:rPr>
        <w:t>, эти задания более сложного уровня</w:t>
      </w:r>
      <w:r w:rsidRPr="005E77A5">
        <w:rPr>
          <w:rFonts w:ascii="Times New Roman" w:hAnsi="Times New Roman" w:cs="Times New Roman"/>
          <w:sz w:val="24"/>
          <w:szCs w:val="24"/>
        </w:rPr>
        <w:t>.</w:t>
      </w:r>
    </w:p>
    <w:p w:rsidR="008214D9" w:rsidRPr="005E77A5" w:rsidRDefault="008214D9" w:rsidP="006E1E1A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</w:p>
    <w:p w:rsidR="00915091" w:rsidRPr="005E77A5" w:rsidRDefault="00915091" w:rsidP="006E1E1A">
      <w:pPr>
        <w:pStyle w:val="a4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5091" w:rsidRPr="005E77A5" w:rsidRDefault="008214D9" w:rsidP="006E1E1A">
      <w:pPr>
        <w:pStyle w:val="a4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7A5">
        <w:rPr>
          <w:rFonts w:ascii="Times New Roman" w:hAnsi="Times New Roman" w:cs="Times New Roman"/>
          <w:b/>
          <w:sz w:val="24"/>
          <w:szCs w:val="24"/>
        </w:rPr>
        <w:t>Сравнение результатов мониторинга за три года.</w:t>
      </w:r>
    </w:p>
    <w:p w:rsidR="008214D9" w:rsidRPr="005E77A5" w:rsidRDefault="008214D9" w:rsidP="006E1E1A">
      <w:pPr>
        <w:pStyle w:val="a4"/>
        <w:ind w:left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E77A5">
        <w:rPr>
          <w:rFonts w:ascii="Times New Roman" w:hAnsi="Times New Roman" w:cs="Times New Roman"/>
          <w:b/>
          <w:sz w:val="24"/>
          <w:szCs w:val="24"/>
        </w:rPr>
        <w:t>Таблица № 3</w:t>
      </w:r>
    </w:p>
    <w:p w:rsidR="00915091" w:rsidRPr="005E77A5" w:rsidRDefault="00915091" w:rsidP="006E1E1A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1077"/>
        <w:gridCol w:w="1478"/>
        <w:gridCol w:w="1603"/>
        <w:gridCol w:w="1662"/>
        <w:gridCol w:w="1662"/>
        <w:gridCol w:w="1556"/>
        <w:gridCol w:w="1145"/>
      </w:tblGrid>
      <w:tr w:rsidR="008214D9" w:rsidRPr="005E77A5" w:rsidTr="008214D9">
        <w:tc>
          <w:tcPr>
            <w:tcW w:w="1077" w:type="dxa"/>
          </w:tcPr>
          <w:p w:rsidR="005415B2" w:rsidRPr="005E77A5" w:rsidRDefault="008214D9" w:rsidP="006E1E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77A5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478" w:type="dxa"/>
          </w:tcPr>
          <w:p w:rsidR="005415B2" w:rsidRPr="005E77A5" w:rsidRDefault="008214D9" w:rsidP="006E1E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77A5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выбравших профильный  уровень</w:t>
            </w:r>
          </w:p>
        </w:tc>
        <w:tc>
          <w:tcPr>
            <w:tcW w:w="1603" w:type="dxa"/>
          </w:tcPr>
          <w:p w:rsidR="005415B2" w:rsidRPr="005E77A5" w:rsidRDefault="008214D9" w:rsidP="006E1E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77A5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выполнявших работу</w:t>
            </w:r>
          </w:p>
        </w:tc>
        <w:tc>
          <w:tcPr>
            <w:tcW w:w="1662" w:type="dxa"/>
          </w:tcPr>
          <w:p w:rsidR="005415B2" w:rsidRPr="005E77A5" w:rsidRDefault="008214D9" w:rsidP="006E1E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77A5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преодолевших порог</w:t>
            </w:r>
          </w:p>
        </w:tc>
        <w:tc>
          <w:tcPr>
            <w:tcW w:w="1662" w:type="dxa"/>
          </w:tcPr>
          <w:p w:rsidR="005415B2" w:rsidRPr="005E77A5" w:rsidRDefault="008214D9" w:rsidP="006E1E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77A5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не преодолевших порог</w:t>
            </w:r>
          </w:p>
        </w:tc>
        <w:tc>
          <w:tcPr>
            <w:tcW w:w="1556" w:type="dxa"/>
          </w:tcPr>
          <w:p w:rsidR="005415B2" w:rsidRPr="005E77A5" w:rsidRDefault="008214D9" w:rsidP="006E1E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77A5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145" w:type="dxa"/>
          </w:tcPr>
          <w:p w:rsidR="005415B2" w:rsidRPr="005E77A5" w:rsidRDefault="008214D9" w:rsidP="006E1E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77A5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 обучения</w:t>
            </w:r>
          </w:p>
        </w:tc>
      </w:tr>
      <w:tr w:rsidR="008214D9" w:rsidRPr="005E77A5" w:rsidTr="008214D9">
        <w:tc>
          <w:tcPr>
            <w:tcW w:w="1077" w:type="dxa"/>
          </w:tcPr>
          <w:p w:rsidR="008214D9" w:rsidRPr="005E77A5" w:rsidRDefault="008214D9" w:rsidP="006E1E1A">
            <w:pPr>
              <w:rPr>
                <w:rFonts w:ascii="Times New Roman" w:hAnsi="Times New Roman" w:cs="Times New Roman"/>
              </w:rPr>
            </w:pPr>
            <w:r w:rsidRPr="005E77A5">
              <w:rPr>
                <w:rFonts w:ascii="Times New Roman" w:hAnsi="Times New Roman" w:cs="Times New Roman"/>
              </w:rPr>
              <w:t>2019-2020</w:t>
            </w:r>
          </w:p>
        </w:tc>
        <w:tc>
          <w:tcPr>
            <w:tcW w:w="1478" w:type="dxa"/>
          </w:tcPr>
          <w:p w:rsidR="008214D9" w:rsidRPr="005E77A5" w:rsidRDefault="008214D9" w:rsidP="006E1E1A">
            <w:pPr>
              <w:rPr>
                <w:rFonts w:ascii="Times New Roman" w:hAnsi="Times New Roman" w:cs="Times New Roman"/>
              </w:rPr>
            </w:pPr>
            <w:r w:rsidRPr="005E77A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03" w:type="dxa"/>
          </w:tcPr>
          <w:p w:rsidR="008214D9" w:rsidRPr="005E77A5" w:rsidRDefault="008214D9" w:rsidP="006E1E1A">
            <w:pPr>
              <w:rPr>
                <w:rFonts w:ascii="Times New Roman" w:hAnsi="Times New Roman" w:cs="Times New Roman"/>
              </w:rPr>
            </w:pPr>
            <w:r w:rsidRPr="005E77A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62" w:type="dxa"/>
          </w:tcPr>
          <w:p w:rsidR="008214D9" w:rsidRPr="005E77A5" w:rsidRDefault="008214D9" w:rsidP="006E1E1A">
            <w:pPr>
              <w:rPr>
                <w:rFonts w:ascii="Times New Roman" w:hAnsi="Times New Roman" w:cs="Times New Roman"/>
              </w:rPr>
            </w:pPr>
            <w:r w:rsidRPr="005E77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2" w:type="dxa"/>
          </w:tcPr>
          <w:p w:rsidR="008214D9" w:rsidRPr="005E77A5" w:rsidRDefault="008214D9" w:rsidP="006E1E1A">
            <w:pPr>
              <w:rPr>
                <w:rFonts w:ascii="Times New Roman" w:hAnsi="Times New Roman" w:cs="Times New Roman"/>
              </w:rPr>
            </w:pPr>
            <w:r w:rsidRPr="005E77A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6" w:type="dxa"/>
          </w:tcPr>
          <w:p w:rsidR="008214D9" w:rsidRPr="005E77A5" w:rsidRDefault="008214D9" w:rsidP="006E1E1A">
            <w:pPr>
              <w:rPr>
                <w:rFonts w:ascii="Times New Roman" w:hAnsi="Times New Roman" w:cs="Times New Roman"/>
              </w:rPr>
            </w:pPr>
            <w:r w:rsidRPr="005E77A5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145" w:type="dxa"/>
          </w:tcPr>
          <w:p w:rsidR="008214D9" w:rsidRPr="005E77A5" w:rsidRDefault="008214D9" w:rsidP="006E1E1A">
            <w:pPr>
              <w:rPr>
                <w:rFonts w:ascii="Times New Roman" w:hAnsi="Times New Roman" w:cs="Times New Roman"/>
              </w:rPr>
            </w:pPr>
            <w:r w:rsidRPr="005E77A5">
              <w:rPr>
                <w:rFonts w:ascii="Times New Roman" w:hAnsi="Times New Roman" w:cs="Times New Roman"/>
              </w:rPr>
              <w:t>0%</w:t>
            </w:r>
          </w:p>
        </w:tc>
      </w:tr>
      <w:tr w:rsidR="008214D9" w:rsidRPr="005E77A5" w:rsidTr="008214D9">
        <w:tc>
          <w:tcPr>
            <w:tcW w:w="1077" w:type="dxa"/>
          </w:tcPr>
          <w:p w:rsidR="008214D9" w:rsidRPr="005E77A5" w:rsidRDefault="008214D9" w:rsidP="006E1E1A">
            <w:pPr>
              <w:rPr>
                <w:rFonts w:ascii="Times New Roman" w:hAnsi="Times New Roman" w:cs="Times New Roman"/>
              </w:rPr>
            </w:pPr>
            <w:r w:rsidRPr="005E77A5">
              <w:rPr>
                <w:rFonts w:ascii="Times New Roman" w:hAnsi="Times New Roman" w:cs="Times New Roman"/>
              </w:rPr>
              <w:t>2020-2021</w:t>
            </w:r>
          </w:p>
        </w:tc>
        <w:tc>
          <w:tcPr>
            <w:tcW w:w="1478" w:type="dxa"/>
          </w:tcPr>
          <w:p w:rsidR="008214D9" w:rsidRPr="005E77A5" w:rsidRDefault="008214D9" w:rsidP="006E1E1A">
            <w:pPr>
              <w:rPr>
                <w:rFonts w:ascii="Times New Roman" w:hAnsi="Times New Roman" w:cs="Times New Roman"/>
              </w:rPr>
            </w:pPr>
            <w:r w:rsidRPr="005E77A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603" w:type="dxa"/>
          </w:tcPr>
          <w:p w:rsidR="008214D9" w:rsidRPr="005E77A5" w:rsidRDefault="008214D9" w:rsidP="006E1E1A">
            <w:pPr>
              <w:rPr>
                <w:rFonts w:ascii="Times New Roman" w:hAnsi="Times New Roman" w:cs="Times New Roman"/>
              </w:rPr>
            </w:pPr>
            <w:r w:rsidRPr="005E77A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62" w:type="dxa"/>
          </w:tcPr>
          <w:p w:rsidR="008214D9" w:rsidRPr="005E77A5" w:rsidRDefault="008214D9" w:rsidP="006E1E1A">
            <w:pPr>
              <w:rPr>
                <w:rFonts w:ascii="Times New Roman" w:hAnsi="Times New Roman" w:cs="Times New Roman"/>
              </w:rPr>
            </w:pPr>
            <w:r w:rsidRPr="005E77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2" w:type="dxa"/>
          </w:tcPr>
          <w:p w:rsidR="008214D9" w:rsidRPr="005E77A5" w:rsidRDefault="008214D9" w:rsidP="006E1E1A">
            <w:pPr>
              <w:rPr>
                <w:rFonts w:ascii="Times New Roman" w:hAnsi="Times New Roman" w:cs="Times New Roman"/>
              </w:rPr>
            </w:pPr>
            <w:r w:rsidRPr="005E77A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56" w:type="dxa"/>
          </w:tcPr>
          <w:p w:rsidR="008214D9" w:rsidRPr="005E77A5" w:rsidRDefault="008214D9" w:rsidP="006E1E1A">
            <w:pPr>
              <w:rPr>
                <w:rFonts w:ascii="Times New Roman" w:hAnsi="Times New Roman" w:cs="Times New Roman"/>
              </w:rPr>
            </w:pPr>
            <w:r w:rsidRPr="005E77A5">
              <w:rPr>
                <w:rFonts w:ascii="Times New Roman" w:hAnsi="Times New Roman" w:cs="Times New Roman"/>
              </w:rPr>
              <w:t>19%</w:t>
            </w:r>
          </w:p>
        </w:tc>
        <w:tc>
          <w:tcPr>
            <w:tcW w:w="1145" w:type="dxa"/>
          </w:tcPr>
          <w:p w:rsidR="008214D9" w:rsidRPr="005E77A5" w:rsidRDefault="008214D9" w:rsidP="006E1E1A">
            <w:pPr>
              <w:rPr>
                <w:rFonts w:ascii="Times New Roman" w:hAnsi="Times New Roman" w:cs="Times New Roman"/>
              </w:rPr>
            </w:pPr>
            <w:r w:rsidRPr="005E77A5">
              <w:rPr>
                <w:rFonts w:ascii="Times New Roman" w:hAnsi="Times New Roman" w:cs="Times New Roman"/>
              </w:rPr>
              <w:t>0%</w:t>
            </w:r>
          </w:p>
        </w:tc>
      </w:tr>
      <w:tr w:rsidR="008214D9" w:rsidRPr="005E77A5" w:rsidTr="008214D9">
        <w:tc>
          <w:tcPr>
            <w:tcW w:w="1077" w:type="dxa"/>
          </w:tcPr>
          <w:p w:rsidR="008214D9" w:rsidRPr="005E77A5" w:rsidRDefault="008214D9" w:rsidP="006E1E1A">
            <w:pPr>
              <w:rPr>
                <w:rFonts w:ascii="Times New Roman" w:hAnsi="Times New Roman" w:cs="Times New Roman"/>
              </w:rPr>
            </w:pPr>
            <w:r w:rsidRPr="005E77A5">
              <w:rPr>
                <w:rFonts w:ascii="Times New Roman" w:hAnsi="Times New Roman" w:cs="Times New Roman"/>
              </w:rPr>
              <w:t>2021-2022</w:t>
            </w:r>
          </w:p>
        </w:tc>
        <w:tc>
          <w:tcPr>
            <w:tcW w:w="1478" w:type="dxa"/>
          </w:tcPr>
          <w:p w:rsidR="008214D9" w:rsidRPr="005E77A5" w:rsidRDefault="008214D9" w:rsidP="006E1E1A">
            <w:pPr>
              <w:rPr>
                <w:rFonts w:ascii="Times New Roman" w:hAnsi="Times New Roman" w:cs="Times New Roman"/>
              </w:rPr>
            </w:pPr>
            <w:r w:rsidRPr="005E77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03" w:type="dxa"/>
          </w:tcPr>
          <w:p w:rsidR="008214D9" w:rsidRPr="005E77A5" w:rsidRDefault="008214D9" w:rsidP="006E1E1A">
            <w:pPr>
              <w:rPr>
                <w:rFonts w:ascii="Times New Roman" w:hAnsi="Times New Roman" w:cs="Times New Roman"/>
              </w:rPr>
            </w:pPr>
            <w:r w:rsidRPr="005E77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2" w:type="dxa"/>
          </w:tcPr>
          <w:p w:rsidR="008214D9" w:rsidRPr="005E77A5" w:rsidRDefault="008214D9" w:rsidP="006E1E1A">
            <w:pPr>
              <w:rPr>
                <w:rFonts w:ascii="Times New Roman" w:hAnsi="Times New Roman" w:cs="Times New Roman"/>
              </w:rPr>
            </w:pPr>
            <w:r w:rsidRPr="005E77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2" w:type="dxa"/>
          </w:tcPr>
          <w:p w:rsidR="008214D9" w:rsidRPr="005E77A5" w:rsidRDefault="008214D9" w:rsidP="006E1E1A">
            <w:pPr>
              <w:rPr>
                <w:rFonts w:ascii="Times New Roman" w:hAnsi="Times New Roman" w:cs="Times New Roman"/>
              </w:rPr>
            </w:pPr>
            <w:r w:rsidRPr="005E77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6" w:type="dxa"/>
          </w:tcPr>
          <w:p w:rsidR="008214D9" w:rsidRPr="005E77A5" w:rsidRDefault="008214D9" w:rsidP="006E1E1A">
            <w:pPr>
              <w:rPr>
                <w:rFonts w:ascii="Times New Roman" w:hAnsi="Times New Roman" w:cs="Times New Roman"/>
              </w:rPr>
            </w:pPr>
            <w:r w:rsidRPr="005E77A5">
              <w:rPr>
                <w:rFonts w:ascii="Times New Roman" w:hAnsi="Times New Roman" w:cs="Times New Roman"/>
              </w:rPr>
              <w:t>33,30%</w:t>
            </w:r>
          </w:p>
        </w:tc>
        <w:tc>
          <w:tcPr>
            <w:tcW w:w="1145" w:type="dxa"/>
          </w:tcPr>
          <w:p w:rsidR="008214D9" w:rsidRPr="005E77A5" w:rsidRDefault="008214D9" w:rsidP="006E1E1A">
            <w:pPr>
              <w:rPr>
                <w:rFonts w:ascii="Times New Roman" w:hAnsi="Times New Roman" w:cs="Times New Roman"/>
              </w:rPr>
            </w:pPr>
            <w:r w:rsidRPr="005E77A5">
              <w:rPr>
                <w:rFonts w:ascii="Times New Roman" w:hAnsi="Times New Roman" w:cs="Times New Roman"/>
              </w:rPr>
              <w:t>0%</w:t>
            </w:r>
          </w:p>
        </w:tc>
      </w:tr>
    </w:tbl>
    <w:p w:rsidR="00915091" w:rsidRPr="005E77A5" w:rsidRDefault="00915091" w:rsidP="006E1E1A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</w:p>
    <w:p w:rsidR="00915091" w:rsidRPr="005E77A5" w:rsidRDefault="008214D9" w:rsidP="006E1E1A">
      <w:pPr>
        <w:pStyle w:val="a4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5E77A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CDCEE1B" wp14:editId="311948E8">
            <wp:extent cx="4572000" cy="27432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20CA5" w:rsidRPr="005E77A5" w:rsidRDefault="00120CA5" w:rsidP="006E1E1A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</w:p>
    <w:p w:rsidR="00120CA5" w:rsidRPr="005E77A5" w:rsidRDefault="00120CA5" w:rsidP="002E3088">
      <w:pPr>
        <w:pStyle w:val="a4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77A5">
        <w:rPr>
          <w:rFonts w:ascii="Times New Roman" w:hAnsi="Times New Roman" w:cs="Times New Roman"/>
          <w:sz w:val="24"/>
          <w:szCs w:val="24"/>
        </w:rPr>
        <w:t xml:space="preserve"> При сравнении результатов мониторинга за три </w:t>
      </w:r>
      <w:r w:rsidR="00DE7314" w:rsidRPr="005E77A5">
        <w:rPr>
          <w:rFonts w:ascii="Times New Roman" w:hAnsi="Times New Roman" w:cs="Times New Roman"/>
          <w:sz w:val="24"/>
          <w:szCs w:val="24"/>
        </w:rPr>
        <w:t>последних учебных</w:t>
      </w:r>
      <w:r w:rsidRPr="005E77A5">
        <w:rPr>
          <w:rFonts w:ascii="Times New Roman" w:hAnsi="Times New Roman" w:cs="Times New Roman"/>
          <w:sz w:val="24"/>
          <w:szCs w:val="24"/>
        </w:rPr>
        <w:t xml:space="preserve"> года, в 2021-2022 учебном году самый высокий </w:t>
      </w:r>
      <w:r w:rsidR="00DE7314" w:rsidRPr="005E77A5">
        <w:rPr>
          <w:rFonts w:ascii="Times New Roman" w:hAnsi="Times New Roman" w:cs="Times New Roman"/>
          <w:sz w:val="24"/>
          <w:szCs w:val="24"/>
        </w:rPr>
        <w:t xml:space="preserve">процент успеваемости. Но это связано, лишь с тем, что работу выполняли 3 ученика из 8, а 5 не явились на экзамен. Поэтому более объективная оценка успеваемости будет после того, когда учащиеся, которые не явились на мониторинг, выполнят его в определенное время.  </w:t>
      </w:r>
    </w:p>
    <w:p w:rsidR="008214D9" w:rsidRPr="005E77A5" w:rsidRDefault="008214D9" w:rsidP="002E3088">
      <w:pPr>
        <w:pStyle w:val="a4"/>
        <w:ind w:left="567" w:firstLine="567"/>
        <w:rPr>
          <w:rFonts w:ascii="Times New Roman" w:hAnsi="Times New Roman" w:cs="Times New Roman"/>
          <w:sz w:val="24"/>
          <w:szCs w:val="24"/>
        </w:rPr>
      </w:pPr>
    </w:p>
    <w:p w:rsidR="008214D9" w:rsidRPr="005E77A5" w:rsidRDefault="008214D9" w:rsidP="002E3088">
      <w:pPr>
        <w:pStyle w:val="a4"/>
        <w:ind w:left="567" w:firstLine="567"/>
        <w:rPr>
          <w:rFonts w:ascii="Times New Roman" w:hAnsi="Times New Roman" w:cs="Times New Roman"/>
          <w:sz w:val="24"/>
          <w:szCs w:val="24"/>
        </w:rPr>
      </w:pPr>
    </w:p>
    <w:p w:rsidR="00DE7314" w:rsidRPr="005E77A5" w:rsidRDefault="00DE7314" w:rsidP="002E3088">
      <w:pPr>
        <w:pStyle w:val="a4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77A5">
        <w:rPr>
          <w:rFonts w:ascii="Times New Roman" w:hAnsi="Times New Roman" w:cs="Times New Roman"/>
          <w:b/>
          <w:sz w:val="24"/>
          <w:szCs w:val="24"/>
        </w:rPr>
        <w:t>Вывод:</w:t>
      </w:r>
      <w:r w:rsidRPr="005E77A5">
        <w:rPr>
          <w:rFonts w:ascii="Times New Roman" w:hAnsi="Times New Roman" w:cs="Times New Roman"/>
          <w:sz w:val="24"/>
          <w:szCs w:val="24"/>
        </w:rPr>
        <w:t xml:space="preserve"> Обучающиеся показали низкие результаты выполнения работы по математике профильного уровня. С одной стороны, это может быть результатом формального подхода при проведении технологического мониторинга. С другой стороны, у значительного числа обучающихся не сформированы математические компетенции, предусмотренные требованиями Федерального компонента государственных образовательных стандартов основного общего и среднего общего образования по математике. При подготовке к ЕГЭ учителям необходимо обратить внимание на формирование у обучающихся умений, заложенных разработчиками КИМ, а не «натаскивать» детей на конкретные задания прошлых лет. У выпускников не сформированы умения: решать уравнения и неравенства, решать задачи по стереометрии, планиметрические задачи, задачи с параметром. Учащиеся имеют очевидные пробелы в знаниях раздела «Теории вероятности», слабые геометрические знания и навыки.</w:t>
      </w:r>
    </w:p>
    <w:p w:rsidR="004249A0" w:rsidRPr="005E77A5" w:rsidRDefault="004249A0" w:rsidP="002E3088">
      <w:pPr>
        <w:spacing w:after="0" w:line="240" w:lineRule="auto"/>
        <w:ind w:left="99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7314" w:rsidRPr="005E77A5" w:rsidRDefault="00DE7314" w:rsidP="006E1E1A">
      <w:pPr>
        <w:spacing w:after="0"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7314" w:rsidRPr="005E77A5" w:rsidRDefault="00DE7314" w:rsidP="006E1E1A">
      <w:pPr>
        <w:spacing w:after="0" w:line="240" w:lineRule="auto"/>
        <w:ind w:left="99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7F6" w:rsidRPr="005E77A5" w:rsidRDefault="00AF1BEF" w:rsidP="006E1E1A">
      <w:pPr>
        <w:spacing w:after="0" w:line="240" w:lineRule="auto"/>
        <w:ind w:left="993"/>
        <w:contextualSpacing/>
        <w:jc w:val="center"/>
        <w:rPr>
          <w:rFonts w:ascii="Times New Roman" w:hAnsi="Times New Roman" w:cs="Times New Roman"/>
        </w:rPr>
      </w:pPr>
      <w:r w:rsidRPr="005E77A5">
        <w:rPr>
          <w:rFonts w:ascii="Times New Roman" w:hAnsi="Times New Roman" w:cs="Times New Roman"/>
          <w:b/>
          <w:sz w:val="24"/>
          <w:szCs w:val="24"/>
        </w:rPr>
        <w:t>Результаты технологического мониторинга по математике базового уровня</w:t>
      </w:r>
      <w:r w:rsidRPr="005E77A5">
        <w:rPr>
          <w:rFonts w:ascii="Times New Roman" w:hAnsi="Times New Roman" w:cs="Times New Roman"/>
        </w:rPr>
        <w:t xml:space="preserve"> </w:t>
      </w:r>
    </w:p>
    <w:p w:rsidR="00762977" w:rsidRPr="005E77A5" w:rsidRDefault="00762977" w:rsidP="006E1E1A">
      <w:pPr>
        <w:spacing w:after="0" w:line="240" w:lineRule="auto"/>
        <w:ind w:left="993"/>
        <w:contextualSpacing/>
        <w:jc w:val="center"/>
        <w:rPr>
          <w:rFonts w:ascii="Times New Roman" w:hAnsi="Times New Roman" w:cs="Times New Roman"/>
        </w:rPr>
      </w:pPr>
    </w:p>
    <w:p w:rsidR="00762977" w:rsidRPr="005E77A5" w:rsidRDefault="00762977" w:rsidP="006E1E1A">
      <w:pPr>
        <w:spacing w:after="0" w:line="240" w:lineRule="auto"/>
        <w:ind w:left="993"/>
        <w:contextualSpacing/>
        <w:jc w:val="center"/>
        <w:rPr>
          <w:rFonts w:ascii="Times New Roman" w:hAnsi="Times New Roman" w:cs="Times New Roman"/>
        </w:rPr>
      </w:pPr>
    </w:p>
    <w:p w:rsidR="00AF1BEF" w:rsidRDefault="00AF1BEF" w:rsidP="006E1E1A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 w:rsidRPr="005E77A5">
        <w:rPr>
          <w:rFonts w:ascii="Times New Roman" w:hAnsi="Times New Roman" w:cs="Times New Roman"/>
          <w:sz w:val="24"/>
          <w:szCs w:val="24"/>
        </w:rPr>
        <w:t>Выполнили:  на «5» - 0, на «4» - 7, на «3» - 18, на «2» - 2</w:t>
      </w:r>
    </w:p>
    <w:p w:rsidR="002E3088" w:rsidRPr="005E77A5" w:rsidRDefault="002E3088" w:rsidP="006E1E1A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</w:p>
    <w:p w:rsidR="00AF1BEF" w:rsidRPr="005E77A5" w:rsidRDefault="00AF1BEF" w:rsidP="006E1E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73D04" w:rsidRPr="005E77A5" w:rsidRDefault="00573D04" w:rsidP="006E1E1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E77A5">
        <w:rPr>
          <w:rFonts w:ascii="Times New Roman" w:hAnsi="Times New Roman" w:cs="Times New Roman"/>
          <w:b/>
          <w:sz w:val="24"/>
          <w:szCs w:val="24"/>
        </w:rPr>
        <w:t>Таблица № 3</w:t>
      </w:r>
    </w:p>
    <w:tbl>
      <w:tblPr>
        <w:tblpPr w:leftFromText="180" w:rightFromText="180" w:vertAnchor="text" w:horzAnchor="margin" w:tblpX="274" w:tblpY="579"/>
        <w:tblW w:w="0" w:type="auto"/>
        <w:tblLook w:val="04A0" w:firstRow="1" w:lastRow="0" w:firstColumn="1" w:lastColumn="0" w:noHBand="0" w:noVBand="1"/>
      </w:tblPr>
      <w:tblGrid>
        <w:gridCol w:w="1233"/>
        <w:gridCol w:w="399"/>
        <w:gridCol w:w="343"/>
        <w:gridCol w:w="343"/>
        <w:gridCol w:w="342"/>
        <w:gridCol w:w="342"/>
        <w:gridCol w:w="342"/>
        <w:gridCol w:w="342"/>
        <w:gridCol w:w="342"/>
        <w:gridCol w:w="342"/>
        <w:gridCol w:w="342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735"/>
        <w:gridCol w:w="853"/>
      </w:tblGrid>
      <w:tr w:rsidR="00393E0F" w:rsidRPr="005E77A5" w:rsidTr="00AF1BEF">
        <w:trPr>
          <w:trHeight w:val="420"/>
        </w:trPr>
        <w:tc>
          <w:tcPr>
            <w:tcW w:w="12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УЧАСТНИКА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Вариант работы</w:t>
            </w:r>
          </w:p>
        </w:tc>
        <w:tc>
          <w:tcPr>
            <w:tcW w:w="0" w:type="auto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Ответы на задания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Итоговый балл</w:t>
            </w:r>
          </w:p>
        </w:tc>
        <w:tc>
          <w:tcPr>
            <w:tcW w:w="1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% выполнения работы</w:t>
            </w:r>
          </w:p>
        </w:tc>
      </w:tr>
      <w:tr w:rsidR="00AF1BEF" w:rsidRPr="005E77A5" w:rsidTr="00AF1BEF">
        <w:trPr>
          <w:trHeight w:val="645"/>
        </w:trPr>
        <w:tc>
          <w:tcPr>
            <w:tcW w:w="12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E0F" w:rsidRPr="005E77A5" w:rsidRDefault="00393E0F" w:rsidP="006E1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E0F" w:rsidRPr="005E77A5" w:rsidRDefault="00393E0F" w:rsidP="006E1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C0DA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0DA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93E0F" w:rsidRPr="005E77A5" w:rsidTr="00AF1BEF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E0F" w:rsidRPr="005E77A5" w:rsidRDefault="00AF1BEF" w:rsidP="006E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193712027</w:t>
            </w:r>
            <w:r w:rsidR="00393E0F"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E0F" w:rsidRPr="005E77A5" w:rsidRDefault="00393E0F" w:rsidP="006E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52,4%</w:t>
            </w:r>
          </w:p>
        </w:tc>
      </w:tr>
      <w:tr w:rsidR="00393E0F" w:rsidRPr="005E77A5" w:rsidTr="00AF1BEF">
        <w:trPr>
          <w:trHeight w:val="315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E0F" w:rsidRPr="005E77A5" w:rsidRDefault="00AF1BEF" w:rsidP="006E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193712022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E0F" w:rsidRPr="005E77A5" w:rsidRDefault="00393E0F" w:rsidP="006E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52,4%</w:t>
            </w:r>
          </w:p>
        </w:tc>
      </w:tr>
      <w:tr w:rsidR="00393E0F" w:rsidRPr="005E77A5" w:rsidTr="00AF1BEF">
        <w:trPr>
          <w:trHeight w:val="315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E0F" w:rsidRPr="005E77A5" w:rsidRDefault="00AF1BEF" w:rsidP="006E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193712031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E0F" w:rsidRPr="005E77A5" w:rsidRDefault="00393E0F" w:rsidP="006E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42,9%</w:t>
            </w:r>
          </w:p>
        </w:tc>
      </w:tr>
      <w:tr w:rsidR="00393E0F" w:rsidRPr="005E77A5" w:rsidTr="00AF1BEF">
        <w:trPr>
          <w:trHeight w:val="315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E0F" w:rsidRPr="005E77A5" w:rsidRDefault="00AF1BEF" w:rsidP="006E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193712029</w:t>
            </w:r>
            <w:r w:rsidR="00393E0F"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E0F" w:rsidRPr="005E77A5" w:rsidRDefault="00393E0F" w:rsidP="006E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42,9%</w:t>
            </w:r>
          </w:p>
        </w:tc>
      </w:tr>
      <w:tr w:rsidR="00393E0F" w:rsidRPr="005E77A5" w:rsidTr="00AF1BEF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E0F" w:rsidRPr="005E77A5" w:rsidRDefault="00AF1BEF" w:rsidP="006E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193712024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E0F" w:rsidRPr="005E77A5" w:rsidRDefault="00393E0F" w:rsidP="006E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61,9%</w:t>
            </w:r>
          </w:p>
        </w:tc>
      </w:tr>
      <w:tr w:rsidR="00393E0F" w:rsidRPr="005E77A5" w:rsidTr="00AF1BEF">
        <w:trPr>
          <w:trHeight w:val="315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E0F" w:rsidRPr="005E77A5" w:rsidRDefault="00AF1BEF" w:rsidP="006E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193712025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E0F" w:rsidRPr="005E77A5" w:rsidRDefault="00393E0F" w:rsidP="006E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57,1%</w:t>
            </w:r>
          </w:p>
        </w:tc>
      </w:tr>
      <w:tr w:rsidR="00393E0F" w:rsidRPr="005E77A5" w:rsidTr="00AF1BEF">
        <w:trPr>
          <w:trHeight w:val="315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E0F" w:rsidRPr="005E77A5" w:rsidRDefault="00AF1BEF" w:rsidP="006E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193712026</w:t>
            </w:r>
            <w:r w:rsidR="00393E0F"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E0F" w:rsidRPr="005E77A5" w:rsidRDefault="00393E0F" w:rsidP="006E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52,4%</w:t>
            </w:r>
          </w:p>
        </w:tc>
      </w:tr>
      <w:tr w:rsidR="00393E0F" w:rsidRPr="005E77A5" w:rsidTr="00AF1BEF">
        <w:trPr>
          <w:trHeight w:val="315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E0F" w:rsidRPr="005E77A5" w:rsidRDefault="00AF1BEF" w:rsidP="006E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193712035</w:t>
            </w:r>
            <w:r w:rsidR="00393E0F"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E0F" w:rsidRPr="005E77A5" w:rsidRDefault="00393E0F" w:rsidP="006E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38,1%</w:t>
            </w:r>
          </w:p>
        </w:tc>
      </w:tr>
      <w:tr w:rsidR="00393E0F" w:rsidRPr="005E77A5" w:rsidTr="00AF1BEF">
        <w:trPr>
          <w:trHeight w:val="315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E0F" w:rsidRPr="005E77A5" w:rsidRDefault="00AF1BEF" w:rsidP="006E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193712037</w:t>
            </w:r>
            <w:r w:rsidR="00393E0F"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E0F" w:rsidRPr="005E77A5" w:rsidRDefault="00393E0F" w:rsidP="006E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lang w:eastAsia="ru-RU"/>
              </w:rPr>
              <w:t>28,6%</w:t>
            </w:r>
          </w:p>
        </w:tc>
      </w:tr>
      <w:tr w:rsidR="00393E0F" w:rsidRPr="005E77A5" w:rsidTr="00AF1BEF">
        <w:trPr>
          <w:trHeight w:val="315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E0F" w:rsidRPr="005E77A5" w:rsidRDefault="00AF1BEF" w:rsidP="006E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193712042</w:t>
            </w:r>
            <w:r w:rsidR="00393E0F"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E0F" w:rsidRPr="005E77A5" w:rsidRDefault="00393E0F" w:rsidP="006E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52,4%</w:t>
            </w:r>
          </w:p>
        </w:tc>
      </w:tr>
      <w:tr w:rsidR="00393E0F" w:rsidRPr="005E77A5" w:rsidTr="00AF1BEF">
        <w:trPr>
          <w:trHeight w:val="315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E0F" w:rsidRPr="005E77A5" w:rsidRDefault="00AF1BEF" w:rsidP="006E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193712044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E0F" w:rsidRPr="005E77A5" w:rsidRDefault="00393E0F" w:rsidP="006E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52,4%</w:t>
            </w:r>
          </w:p>
        </w:tc>
      </w:tr>
      <w:tr w:rsidR="00393E0F" w:rsidRPr="005E77A5" w:rsidTr="00AF1BEF">
        <w:trPr>
          <w:trHeight w:val="315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E0F" w:rsidRPr="005E77A5" w:rsidRDefault="00AF1BEF" w:rsidP="006E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193712043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E0F" w:rsidRPr="005E77A5" w:rsidRDefault="00393E0F" w:rsidP="006E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61,9%</w:t>
            </w:r>
          </w:p>
        </w:tc>
      </w:tr>
      <w:tr w:rsidR="00393E0F" w:rsidRPr="005E77A5" w:rsidTr="00AF1BEF">
        <w:trPr>
          <w:trHeight w:val="315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E0F" w:rsidRPr="005E77A5" w:rsidRDefault="00AF1BEF" w:rsidP="006E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193712040</w:t>
            </w:r>
            <w:r w:rsidR="00393E0F"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E0F" w:rsidRPr="005E77A5" w:rsidRDefault="00393E0F" w:rsidP="006E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61,9%</w:t>
            </w:r>
          </w:p>
        </w:tc>
      </w:tr>
      <w:tr w:rsidR="00393E0F" w:rsidRPr="005E77A5" w:rsidTr="00AF1BEF">
        <w:trPr>
          <w:trHeight w:val="315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E0F" w:rsidRPr="005E77A5" w:rsidRDefault="00AF1BEF" w:rsidP="006E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193712039</w:t>
            </w:r>
            <w:r w:rsidR="00393E0F"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E0F" w:rsidRPr="005E77A5" w:rsidRDefault="00393E0F" w:rsidP="006E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57,1%</w:t>
            </w:r>
          </w:p>
        </w:tc>
      </w:tr>
      <w:tr w:rsidR="00393E0F" w:rsidRPr="005E77A5" w:rsidTr="00AF1BEF">
        <w:trPr>
          <w:trHeight w:val="315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E0F" w:rsidRPr="005E77A5" w:rsidRDefault="00AF1BEF" w:rsidP="006E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193712045</w:t>
            </w:r>
            <w:r w:rsidR="00393E0F"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E0F" w:rsidRPr="005E77A5" w:rsidRDefault="00393E0F" w:rsidP="006E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47,6%</w:t>
            </w:r>
          </w:p>
        </w:tc>
      </w:tr>
      <w:tr w:rsidR="00393E0F" w:rsidRPr="005E77A5" w:rsidTr="00AF1BEF">
        <w:trPr>
          <w:trHeight w:val="315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E0F" w:rsidRPr="005E77A5" w:rsidRDefault="00AF1BEF" w:rsidP="006E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193712036</w:t>
            </w:r>
            <w:r w:rsidR="00393E0F"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E0F" w:rsidRPr="005E77A5" w:rsidRDefault="00393E0F" w:rsidP="006E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42,9%</w:t>
            </w:r>
          </w:p>
        </w:tc>
      </w:tr>
      <w:tr w:rsidR="00393E0F" w:rsidRPr="005E77A5" w:rsidTr="00AF1BEF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E0F" w:rsidRPr="005E77A5" w:rsidRDefault="00AF1BEF" w:rsidP="006E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193712041</w:t>
            </w:r>
            <w:r w:rsidR="00393E0F"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E0F" w:rsidRPr="005E77A5" w:rsidRDefault="00393E0F" w:rsidP="006E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42,9%</w:t>
            </w:r>
          </w:p>
        </w:tc>
      </w:tr>
      <w:tr w:rsidR="00393E0F" w:rsidRPr="005E77A5" w:rsidTr="00AF1BEF">
        <w:trPr>
          <w:trHeight w:val="315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E0F" w:rsidRPr="005E77A5" w:rsidRDefault="00AF1BEF" w:rsidP="006E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193712013</w:t>
            </w:r>
            <w:r w:rsidR="00393E0F"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E0F" w:rsidRPr="005E77A5" w:rsidRDefault="00393E0F" w:rsidP="006E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42,9%</w:t>
            </w:r>
          </w:p>
        </w:tc>
      </w:tr>
      <w:tr w:rsidR="00393E0F" w:rsidRPr="005E77A5" w:rsidTr="00AF1BEF">
        <w:trPr>
          <w:trHeight w:val="315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E0F" w:rsidRPr="005E77A5" w:rsidRDefault="00AF1BEF" w:rsidP="006E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193712021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E0F" w:rsidRPr="005E77A5" w:rsidRDefault="00393E0F" w:rsidP="006E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61,9%</w:t>
            </w:r>
          </w:p>
        </w:tc>
      </w:tr>
      <w:tr w:rsidR="00393E0F" w:rsidRPr="005E77A5" w:rsidTr="00AF1BEF">
        <w:trPr>
          <w:trHeight w:val="315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E0F" w:rsidRPr="005E77A5" w:rsidRDefault="00AF1BEF" w:rsidP="006E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193712016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E0F" w:rsidRPr="005E77A5" w:rsidRDefault="00393E0F" w:rsidP="006E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33,3%</w:t>
            </w:r>
          </w:p>
        </w:tc>
      </w:tr>
      <w:tr w:rsidR="00393E0F" w:rsidRPr="005E77A5" w:rsidTr="00AF1BEF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AF1BEF" w:rsidP="006E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193712010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E0F" w:rsidRPr="005E77A5" w:rsidRDefault="00393E0F" w:rsidP="006E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33,3%</w:t>
            </w:r>
          </w:p>
        </w:tc>
      </w:tr>
      <w:tr w:rsidR="00393E0F" w:rsidRPr="005E77A5" w:rsidTr="00AF1BEF">
        <w:trPr>
          <w:trHeight w:val="315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AF1BEF" w:rsidP="006E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193712017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E0F" w:rsidRPr="005E77A5" w:rsidRDefault="00393E0F" w:rsidP="006E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42,9%</w:t>
            </w:r>
          </w:p>
        </w:tc>
      </w:tr>
      <w:tr w:rsidR="00393E0F" w:rsidRPr="005E77A5" w:rsidTr="00AF1BEF">
        <w:trPr>
          <w:trHeight w:val="315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AF1BEF" w:rsidP="006E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193712011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E0F" w:rsidRPr="005E77A5" w:rsidRDefault="00393E0F" w:rsidP="006E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14,3%</w:t>
            </w:r>
          </w:p>
        </w:tc>
      </w:tr>
      <w:tr w:rsidR="00393E0F" w:rsidRPr="005E77A5" w:rsidTr="00AF1BEF">
        <w:trPr>
          <w:trHeight w:val="315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AF1BEF" w:rsidP="006E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193712018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E0F" w:rsidRPr="005E77A5" w:rsidRDefault="00393E0F" w:rsidP="006E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57,1%</w:t>
            </w:r>
          </w:p>
        </w:tc>
      </w:tr>
      <w:tr w:rsidR="00393E0F" w:rsidRPr="005E77A5" w:rsidTr="00AF1BEF">
        <w:trPr>
          <w:trHeight w:val="315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AF1BEF" w:rsidP="006E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193712020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E0F" w:rsidRPr="005E77A5" w:rsidRDefault="00393E0F" w:rsidP="006E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47,6%</w:t>
            </w:r>
          </w:p>
        </w:tc>
      </w:tr>
      <w:tr w:rsidR="00393E0F" w:rsidRPr="005E77A5" w:rsidTr="00AF1BEF">
        <w:trPr>
          <w:trHeight w:val="315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AF1BEF" w:rsidP="006E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193712019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E0F" w:rsidRPr="005E77A5" w:rsidRDefault="00393E0F" w:rsidP="006E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52,4%</w:t>
            </w:r>
          </w:p>
        </w:tc>
      </w:tr>
      <w:tr w:rsidR="00393E0F" w:rsidRPr="005E77A5" w:rsidTr="00AF1BEF">
        <w:trPr>
          <w:trHeight w:val="315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AF1BEF" w:rsidP="006E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193712015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E0F" w:rsidRPr="005E77A5" w:rsidRDefault="00393E0F" w:rsidP="006E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42,9%</w:t>
            </w:r>
          </w:p>
        </w:tc>
      </w:tr>
      <w:tr w:rsidR="00393E0F" w:rsidRPr="005E77A5" w:rsidTr="00AF1BEF">
        <w:trPr>
          <w:trHeight w:val="315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E0F" w:rsidRPr="005E77A5" w:rsidRDefault="00AF1BEF" w:rsidP="006E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E0F" w:rsidRPr="005E77A5" w:rsidRDefault="00393E0F" w:rsidP="006E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E0F" w:rsidRPr="005E77A5" w:rsidRDefault="00393E0F" w:rsidP="006E1E1A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E77A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E0F" w:rsidRPr="005E77A5" w:rsidRDefault="00393E0F" w:rsidP="006E1E1A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E77A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E0F" w:rsidRPr="005E77A5" w:rsidRDefault="00393E0F" w:rsidP="006E1E1A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E77A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E0F" w:rsidRPr="005E77A5" w:rsidRDefault="00393E0F" w:rsidP="006E1E1A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E77A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E0F" w:rsidRPr="005E77A5" w:rsidRDefault="00393E0F" w:rsidP="006E1E1A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E77A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E0F" w:rsidRPr="005E77A5" w:rsidRDefault="00393E0F" w:rsidP="006E1E1A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E77A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E0F" w:rsidRPr="005E77A5" w:rsidRDefault="00393E0F" w:rsidP="006E1E1A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E77A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E0F" w:rsidRPr="005E77A5" w:rsidRDefault="00393E0F" w:rsidP="006E1E1A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E77A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E0F" w:rsidRPr="005E77A5" w:rsidRDefault="00393E0F" w:rsidP="006E1E1A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E77A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E0F" w:rsidRPr="005E77A5" w:rsidRDefault="00393E0F" w:rsidP="006E1E1A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E77A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E0F" w:rsidRPr="005E77A5" w:rsidRDefault="00393E0F" w:rsidP="006E1E1A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E77A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E0F" w:rsidRPr="005E77A5" w:rsidRDefault="00393E0F" w:rsidP="006E1E1A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E77A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E0F" w:rsidRPr="005E77A5" w:rsidRDefault="00393E0F" w:rsidP="006E1E1A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E77A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E0F" w:rsidRPr="005E77A5" w:rsidRDefault="00393E0F" w:rsidP="006E1E1A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E77A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E0F" w:rsidRPr="005E77A5" w:rsidRDefault="00393E0F" w:rsidP="006E1E1A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E77A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E0F" w:rsidRPr="005E77A5" w:rsidRDefault="00393E0F" w:rsidP="006E1E1A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E77A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E0F" w:rsidRPr="005E77A5" w:rsidRDefault="00393E0F" w:rsidP="006E1E1A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E77A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E0F" w:rsidRPr="005E77A5" w:rsidRDefault="00393E0F" w:rsidP="006E1E1A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E77A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E0F" w:rsidRPr="005E77A5" w:rsidRDefault="00393E0F" w:rsidP="006E1E1A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E77A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E0F" w:rsidRPr="005E77A5" w:rsidRDefault="00393E0F" w:rsidP="006E1E1A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E77A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E0F" w:rsidRPr="005E77A5" w:rsidRDefault="00393E0F" w:rsidP="006E1E1A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E77A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393E0F" w:rsidRPr="005E77A5" w:rsidRDefault="00393E0F" w:rsidP="006E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4470F8" w:rsidRPr="005E77A5" w:rsidRDefault="002E3088" w:rsidP="006E1E1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2E3088" w:rsidRPr="005E77A5" w:rsidRDefault="002E3088" w:rsidP="002E3088">
      <w:pPr>
        <w:pStyle w:val="a4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5E77A5">
        <w:rPr>
          <w:rFonts w:ascii="Times New Roman" w:hAnsi="Times New Roman" w:cs="Times New Roman"/>
          <w:sz w:val="24"/>
          <w:szCs w:val="24"/>
        </w:rPr>
        <w:t xml:space="preserve">Качество – 25,93%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E77A5">
        <w:rPr>
          <w:rFonts w:ascii="Times New Roman" w:hAnsi="Times New Roman" w:cs="Times New Roman"/>
          <w:sz w:val="24"/>
          <w:szCs w:val="24"/>
        </w:rPr>
        <w:tab/>
      </w:r>
      <w:r w:rsidRPr="005E77A5">
        <w:rPr>
          <w:rFonts w:ascii="Times New Roman" w:hAnsi="Times New Roman" w:cs="Times New Roman"/>
          <w:sz w:val="24"/>
          <w:szCs w:val="24"/>
        </w:rPr>
        <w:tab/>
      </w:r>
    </w:p>
    <w:p w:rsidR="002E3088" w:rsidRPr="005E77A5" w:rsidRDefault="002E3088" w:rsidP="002E3088">
      <w:pPr>
        <w:pStyle w:val="a4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5E77A5">
        <w:rPr>
          <w:rFonts w:ascii="Times New Roman" w:hAnsi="Times New Roman" w:cs="Times New Roman"/>
          <w:sz w:val="24"/>
          <w:szCs w:val="24"/>
        </w:rPr>
        <w:t>Успеваемость – 92,59%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E77A5">
        <w:rPr>
          <w:rFonts w:ascii="Times New Roman" w:hAnsi="Times New Roman" w:cs="Times New Roman"/>
          <w:sz w:val="24"/>
          <w:szCs w:val="24"/>
        </w:rPr>
        <w:tab/>
      </w:r>
      <w:r w:rsidRPr="005E77A5">
        <w:rPr>
          <w:rFonts w:ascii="Times New Roman" w:hAnsi="Times New Roman" w:cs="Times New Roman"/>
          <w:sz w:val="24"/>
          <w:szCs w:val="24"/>
        </w:rPr>
        <w:tab/>
      </w:r>
    </w:p>
    <w:p w:rsidR="002E3088" w:rsidRPr="005E77A5" w:rsidRDefault="002E3088" w:rsidP="002E3088">
      <w:pPr>
        <w:pStyle w:val="a4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5E77A5">
        <w:rPr>
          <w:rFonts w:ascii="Times New Roman" w:hAnsi="Times New Roman" w:cs="Times New Roman"/>
          <w:sz w:val="24"/>
          <w:szCs w:val="24"/>
        </w:rPr>
        <w:t>СОУ – 41,78%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E77A5">
        <w:rPr>
          <w:rFonts w:ascii="Times New Roman" w:hAnsi="Times New Roman" w:cs="Times New Roman"/>
          <w:sz w:val="24"/>
          <w:szCs w:val="24"/>
        </w:rPr>
        <w:tab/>
      </w:r>
      <w:r w:rsidRPr="005E77A5">
        <w:rPr>
          <w:rFonts w:ascii="Times New Roman" w:hAnsi="Times New Roman" w:cs="Times New Roman"/>
          <w:sz w:val="24"/>
          <w:szCs w:val="24"/>
        </w:rPr>
        <w:tab/>
      </w:r>
    </w:p>
    <w:p w:rsidR="002E3088" w:rsidRPr="005E77A5" w:rsidRDefault="002E3088" w:rsidP="002E3088">
      <w:pPr>
        <w:pStyle w:val="a4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5E77A5">
        <w:rPr>
          <w:rFonts w:ascii="Times New Roman" w:hAnsi="Times New Roman" w:cs="Times New Roman"/>
          <w:sz w:val="24"/>
          <w:szCs w:val="24"/>
        </w:rPr>
        <w:t>средний балл – 3,19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3088" w:rsidRPr="005E77A5" w:rsidRDefault="002E3088" w:rsidP="002E3088">
      <w:pPr>
        <w:pStyle w:val="a4"/>
        <w:ind w:left="567" w:firstLine="567"/>
        <w:rPr>
          <w:rFonts w:ascii="Times New Roman" w:hAnsi="Times New Roman" w:cs="Times New Roman"/>
          <w:sz w:val="24"/>
          <w:szCs w:val="24"/>
        </w:rPr>
      </w:pPr>
    </w:p>
    <w:p w:rsidR="002E3088" w:rsidRPr="005E77A5" w:rsidRDefault="002E3088" w:rsidP="002E3088">
      <w:pPr>
        <w:pStyle w:val="a4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5E77A5">
        <w:rPr>
          <w:rFonts w:ascii="Times New Roman" w:hAnsi="Times New Roman" w:cs="Times New Roman"/>
          <w:sz w:val="24"/>
          <w:szCs w:val="24"/>
        </w:rPr>
        <w:t xml:space="preserve">Обучающиеся, набравшие 0 баллов – нет, не перешагнувшие минимальный порог (набравшие менее 7 баллов) – 2 чел. Обучающиеся набравшие минимальный балл (7) – 2 чел. </w:t>
      </w:r>
    </w:p>
    <w:p w:rsidR="002E3088" w:rsidRPr="005E77A5" w:rsidRDefault="002E3088" w:rsidP="002E3088">
      <w:pPr>
        <w:pStyle w:val="a4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5E77A5">
        <w:rPr>
          <w:rFonts w:ascii="Times New Roman" w:hAnsi="Times New Roman" w:cs="Times New Roman"/>
          <w:sz w:val="24"/>
          <w:szCs w:val="24"/>
        </w:rPr>
        <w:t>Справившиеся со всей работой – 25 чел.</w:t>
      </w:r>
    </w:p>
    <w:p w:rsidR="002E3088" w:rsidRDefault="002E3088" w:rsidP="002E3088">
      <w:pPr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76D9" w:rsidRPr="002E3088" w:rsidRDefault="00573D04" w:rsidP="002E3088">
      <w:pPr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77A5">
        <w:rPr>
          <w:rFonts w:ascii="Times New Roman" w:hAnsi="Times New Roman" w:cs="Times New Roman"/>
          <w:sz w:val="24"/>
          <w:szCs w:val="24"/>
        </w:rPr>
        <w:t xml:space="preserve">Из таблицы № 3 видно, что участники мониторинга </w:t>
      </w:r>
      <w:r w:rsidRPr="002E3088">
        <w:rPr>
          <w:rFonts w:ascii="Times New Roman" w:hAnsi="Times New Roman" w:cs="Times New Roman"/>
          <w:sz w:val="24"/>
          <w:szCs w:val="24"/>
        </w:rPr>
        <w:t xml:space="preserve">продемонстрировали </w:t>
      </w:r>
      <w:r w:rsidR="00CA76D9" w:rsidRPr="002E3088">
        <w:rPr>
          <w:rFonts w:ascii="Times New Roman" w:hAnsi="Times New Roman" w:cs="Times New Roman"/>
          <w:sz w:val="24"/>
          <w:szCs w:val="24"/>
        </w:rPr>
        <w:t>базовый уровень знаний</w:t>
      </w:r>
      <w:r w:rsidR="002E3088" w:rsidRPr="002E3088">
        <w:rPr>
          <w:rFonts w:ascii="Times New Roman" w:hAnsi="Times New Roman" w:cs="Times New Roman"/>
          <w:sz w:val="24"/>
          <w:szCs w:val="24"/>
        </w:rPr>
        <w:t xml:space="preserve"> по математике.</w:t>
      </w:r>
    </w:p>
    <w:p w:rsidR="00CA76D9" w:rsidRPr="005E77A5" w:rsidRDefault="00CA76D9" w:rsidP="002E3088">
      <w:pPr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73D04" w:rsidRPr="005E77A5" w:rsidRDefault="00852225" w:rsidP="002E3088">
      <w:pPr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77A5">
        <w:rPr>
          <w:rFonts w:ascii="Times New Roman" w:hAnsi="Times New Roman" w:cs="Times New Roman"/>
          <w:sz w:val="24"/>
          <w:szCs w:val="24"/>
        </w:rPr>
        <w:t>7,4</w:t>
      </w:r>
      <w:r w:rsidR="00573D04" w:rsidRPr="005E77A5">
        <w:rPr>
          <w:rFonts w:ascii="Times New Roman" w:hAnsi="Times New Roman" w:cs="Times New Roman"/>
          <w:sz w:val="24"/>
          <w:szCs w:val="24"/>
        </w:rPr>
        <w:t xml:space="preserve"> % участников мониторинга, набравших менее </w:t>
      </w:r>
      <w:r w:rsidRPr="005E77A5">
        <w:rPr>
          <w:rFonts w:ascii="Times New Roman" w:hAnsi="Times New Roman" w:cs="Times New Roman"/>
          <w:sz w:val="24"/>
          <w:szCs w:val="24"/>
        </w:rPr>
        <w:t xml:space="preserve">7 </w:t>
      </w:r>
      <w:r w:rsidR="00573D04" w:rsidRPr="005E77A5">
        <w:rPr>
          <w:rFonts w:ascii="Times New Roman" w:hAnsi="Times New Roman" w:cs="Times New Roman"/>
          <w:sz w:val="24"/>
          <w:szCs w:val="24"/>
        </w:rPr>
        <w:t xml:space="preserve">баллов, не готовы сдавать ЕГЭ по математике </w:t>
      </w:r>
      <w:r w:rsidRPr="005E77A5">
        <w:rPr>
          <w:rFonts w:ascii="Times New Roman" w:hAnsi="Times New Roman" w:cs="Times New Roman"/>
          <w:sz w:val="24"/>
          <w:szCs w:val="24"/>
        </w:rPr>
        <w:t>базового</w:t>
      </w:r>
      <w:r w:rsidR="00573D04" w:rsidRPr="005E77A5">
        <w:rPr>
          <w:rFonts w:ascii="Times New Roman" w:hAnsi="Times New Roman" w:cs="Times New Roman"/>
          <w:sz w:val="24"/>
          <w:szCs w:val="24"/>
        </w:rPr>
        <w:t xml:space="preserve"> уровня</w:t>
      </w:r>
      <w:r w:rsidRPr="005E77A5">
        <w:rPr>
          <w:rFonts w:ascii="Times New Roman" w:hAnsi="Times New Roman" w:cs="Times New Roman"/>
          <w:sz w:val="24"/>
          <w:szCs w:val="24"/>
        </w:rPr>
        <w:t>.</w:t>
      </w:r>
      <w:r w:rsidR="00573D04" w:rsidRPr="005E77A5">
        <w:rPr>
          <w:rFonts w:ascii="Times New Roman" w:hAnsi="Times New Roman" w:cs="Times New Roman"/>
          <w:sz w:val="24"/>
          <w:szCs w:val="24"/>
        </w:rPr>
        <w:t xml:space="preserve"> </w:t>
      </w:r>
      <w:r w:rsidRPr="005E77A5">
        <w:rPr>
          <w:rFonts w:ascii="Times New Roman" w:hAnsi="Times New Roman" w:cs="Times New Roman"/>
          <w:sz w:val="24"/>
          <w:szCs w:val="24"/>
        </w:rPr>
        <w:t>7</w:t>
      </w:r>
      <w:r w:rsidR="00573D04" w:rsidRPr="005E77A5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Pr="005E77A5">
        <w:rPr>
          <w:rFonts w:ascii="Times New Roman" w:hAnsi="Times New Roman" w:cs="Times New Roman"/>
          <w:sz w:val="24"/>
          <w:szCs w:val="24"/>
        </w:rPr>
        <w:t xml:space="preserve">25,9 </w:t>
      </w:r>
      <w:r w:rsidR="00573D04" w:rsidRPr="005E77A5">
        <w:rPr>
          <w:rFonts w:ascii="Times New Roman" w:hAnsi="Times New Roman" w:cs="Times New Roman"/>
          <w:sz w:val="24"/>
          <w:szCs w:val="24"/>
        </w:rPr>
        <w:t xml:space="preserve">%) </w:t>
      </w:r>
      <w:r w:rsidRPr="005E77A5">
        <w:rPr>
          <w:rFonts w:ascii="Times New Roman" w:hAnsi="Times New Roman" w:cs="Times New Roman"/>
          <w:sz w:val="24"/>
          <w:szCs w:val="24"/>
        </w:rPr>
        <w:t>выполнили работу на оценку 4.</w:t>
      </w:r>
    </w:p>
    <w:p w:rsidR="0014051E" w:rsidRPr="005E77A5" w:rsidRDefault="0014051E" w:rsidP="006E1E1A">
      <w:pPr>
        <w:pStyle w:val="a4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574" w:rsidRPr="005E77A5" w:rsidRDefault="004F4061" w:rsidP="006E1E1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7A5">
        <w:rPr>
          <w:rFonts w:ascii="Times New Roman" w:hAnsi="Times New Roman" w:cs="Times New Roman"/>
          <w:b/>
          <w:sz w:val="24"/>
          <w:szCs w:val="24"/>
        </w:rPr>
        <w:t xml:space="preserve">Выполнение учащимися </w:t>
      </w:r>
      <w:r w:rsidR="008F0655" w:rsidRPr="005E77A5">
        <w:rPr>
          <w:rFonts w:ascii="Times New Roman" w:hAnsi="Times New Roman" w:cs="Times New Roman"/>
          <w:b/>
          <w:sz w:val="24"/>
          <w:szCs w:val="24"/>
        </w:rPr>
        <w:t xml:space="preserve">заданий </w:t>
      </w:r>
    </w:p>
    <w:p w:rsidR="00573D04" w:rsidRPr="005E77A5" w:rsidRDefault="00573D04" w:rsidP="006E1E1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3D04" w:rsidRPr="005E77A5" w:rsidRDefault="00573D04" w:rsidP="006E1E1A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E77A5">
        <w:rPr>
          <w:rFonts w:ascii="Times New Roman" w:hAnsi="Times New Roman" w:cs="Times New Roman"/>
          <w:b/>
          <w:sz w:val="24"/>
          <w:szCs w:val="24"/>
        </w:rPr>
        <w:t>Таблица № 4</w:t>
      </w:r>
    </w:p>
    <w:p w:rsidR="004F4061" w:rsidRPr="005E77A5" w:rsidRDefault="004F4061" w:rsidP="006E1E1A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709"/>
        <w:gridCol w:w="8335"/>
        <w:gridCol w:w="1115"/>
      </w:tblGrid>
      <w:tr w:rsidR="00440DC8" w:rsidRPr="005E77A5" w:rsidTr="006E1E1A">
        <w:trPr>
          <w:trHeight w:val="528"/>
        </w:trPr>
        <w:tc>
          <w:tcPr>
            <w:tcW w:w="709" w:type="dxa"/>
          </w:tcPr>
          <w:p w:rsidR="00440DC8" w:rsidRPr="005E77A5" w:rsidRDefault="007E1453" w:rsidP="006E1E1A">
            <w:pPr>
              <w:pStyle w:val="a4"/>
              <w:rPr>
                <w:rFonts w:ascii="Times New Roman" w:hAnsi="Times New Roman" w:cs="Times New Roman"/>
              </w:rPr>
            </w:pPr>
            <w:r w:rsidRPr="005E77A5">
              <w:rPr>
                <w:rFonts w:ascii="Times New Roman" w:hAnsi="Times New Roman" w:cs="Times New Roman"/>
              </w:rPr>
              <w:t xml:space="preserve">№ </w:t>
            </w:r>
            <w:r w:rsidR="00251DDF" w:rsidRPr="005E77A5">
              <w:rPr>
                <w:rFonts w:ascii="Times New Roman" w:hAnsi="Times New Roman" w:cs="Times New Roman"/>
              </w:rPr>
              <w:t>з/д</w:t>
            </w:r>
          </w:p>
        </w:tc>
        <w:tc>
          <w:tcPr>
            <w:tcW w:w="8335" w:type="dxa"/>
            <w:vAlign w:val="center"/>
          </w:tcPr>
          <w:p w:rsidR="00440DC8" w:rsidRPr="005E77A5" w:rsidRDefault="00181515" w:rsidP="006E1E1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E77A5">
              <w:rPr>
                <w:rFonts w:ascii="Times New Roman" w:hAnsi="Times New Roman" w:cs="Times New Roman"/>
              </w:rPr>
              <w:t>О</w:t>
            </w:r>
            <w:r w:rsidR="00DD0CBE" w:rsidRPr="005E77A5">
              <w:rPr>
                <w:rFonts w:ascii="Times New Roman" w:hAnsi="Times New Roman" w:cs="Times New Roman"/>
              </w:rPr>
              <w:t xml:space="preserve">сновные проверяемые требования </w:t>
            </w:r>
            <w:r w:rsidRPr="005E77A5">
              <w:rPr>
                <w:rFonts w:ascii="Times New Roman" w:hAnsi="Times New Roman" w:cs="Times New Roman"/>
              </w:rPr>
              <w:t>к математической подготовке</w:t>
            </w:r>
          </w:p>
        </w:tc>
        <w:tc>
          <w:tcPr>
            <w:tcW w:w="1115" w:type="dxa"/>
          </w:tcPr>
          <w:p w:rsidR="00440DC8" w:rsidRPr="005E77A5" w:rsidRDefault="007E1453" w:rsidP="006E1E1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E77A5">
              <w:rPr>
                <w:rFonts w:ascii="Times New Roman" w:hAnsi="Times New Roman" w:cs="Times New Roman"/>
              </w:rPr>
              <w:t>%</w:t>
            </w:r>
            <w:r w:rsidR="00440DC8" w:rsidRPr="005E77A5">
              <w:rPr>
                <w:rFonts w:ascii="Times New Roman" w:hAnsi="Times New Roman" w:cs="Times New Roman"/>
              </w:rPr>
              <w:t xml:space="preserve"> </w:t>
            </w:r>
            <w:r w:rsidR="00440DC8" w:rsidRPr="005E77A5">
              <w:rPr>
                <w:rFonts w:ascii="Times New Roman" w:hAnsi="Times New Roman" w:cs="Times New Roman"/>
                <w:sz w:val="20"/>
              </w:rPr>
              <w:t>выпол</w:t>
            </w:r>
            <w:r w:rsidRPr="005E77A5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40DC8" w:rsidRPr="005E77A5" w:rsidTr="006E1E1A">
        <w:trPr>
          <w:trHeight w:val="233"/>
        </w:trPr>
        <w:tc>
          <w:tcPr>
            <w:tcW w:w="709" w:type="dxa"/>
          </w:tcPr>
          <w:p w:rsidR="00440DC8" w:rsidRPr="005E77A5" w:rsidRDefault="00440DC8" w:rsidP="006E1E1A">
            <w:pPr>
              <w:pStyle w:val="a4"/>
              <w:rPr>
                <w:rFonts w:ascii="Times New Roman" w:hAnsi="Times New Roman" w:cs="Times New Roman"/>
              </w:rPr>
            </w:pPr>
            <w:r w:rsidRPr="005E77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35" w:type="dxa"/>
          </w:tcPr>
          <w:p w:rsidR="00440DC8" w:rsidRPr="005E77A5" w:rsidRDefault="00D527BB" w:rsidP="006E1E1A">
            <w:pPr>
              <w:pStyle w:val="Default"/>
              <w:rPr>
                <w:sz w:val="22"/>
                <w:szCs w:val="22"/>
              </w:rPr>
            </w:pPr>
            <w:r w:rsidRPr="005E77A5">
              <w:rPr>
                <w:sz w:val="22"/>
                <w:szCs w:val="22"/>
              </w:rPr>
              <w:t>Уметь выполнять вычисления и преобразования</w:t>
            </w:r>
            <w:r w:rsidR="007127F2" w:rsidRPr="005E77A5">
              <w:rPr>
                <w:sz w:val="22"/>
                <w:szCs w:val="22"/>
              </w:rPr>
              <w:t xml:space="preserve"> (действия с дробями)</w:t>
            </w:r>
            <w:r w:rsidR="00A02950" w:rsidRPr="005E77A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15" w:type="dxa"/>
          </w:tcPr>
          <w:p w:rsidR="00440DC8" w:rsidRPr="005E77A5" w:rsidRDefault="007E1E69" w:rsidP="006E1E1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E77A5">
              <w:rPr>
                <w:rFonts w:ascii="Times New Roman" w:hAnsi="Times New Roman" w:cs="Times New Roman"/>
              </w:rPr>
              <w:t>88,89</w:t>
            </w:r>
            <w:r w:rsidR="00440DC8" w:rsidRPr="005E77A5">
              <w:rPr>
                <w:rFonts w:ascii="Times New Roman" w:hAnsi="Times New Roman" w:cs="Times New Roman"/>
              </w:rPr>
              <w:t>%</w:t>
            </w:r>
          </w:p>
        </w:tc>
      </w:tr>
      <w:tr w:rsidR="00440DC8" w:rsidRPr="005E77A5" w:rsidTr="006E1E1A">
        <w:trPr>
          <w:trHeight w:val="233"/>
        </w:trPr>
        <w:tc>
          <w:tcPr>
            <w:tcW w:w="709" w:type="dxa"/>
          </w:tcPr>
          <w:p w:rsidR="00440DC8" w:rsidRPr="005E77A5" w:rsidRDefault="00440DC8" w:rsidP="006E1E1A">
            <w:pPr>
              <w:pStyle w:val="a4"/>
              <w:rPr>
                <w:rFonts w:ascii="Times New Roman" w:hAnsi="Times New Roman" w:cs="Times New Roman"/>
              </w:rPr>
            </w:pPr>
            <w:r w:rsidRPr="005E77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35" w:type="dxa"/>
          </w:tcPr>
          <w:p w:rsidR="00440DC8" w:rsidRPr="005E77A5" w:rsidRDefault="007127F2" w:rsidP="006E1E1A">
            <w:pPr>
              <w:pStyle w:val="Default"/>
              <w:rPr>
                <w:sz w:val="22"/>
                <w:szCs w:val="22"/>
              </w:rPr>
            </w:pPr>
            <w:r w:rsidRPr="005E77A5">
              <w:rPr>
                <w:sz w:val="22"/>
                <w:szCs w:val="22"/>
              </w:rPr>
              <w:t>Простейшие текстовые задачи</w:t>
            </w:r>
          </w:p>
        </w:tc>
        <w:tc>
          <w:tcPr>
            <w:tcW w:w="1115" w:type="dxa"/>
          </w:tcPr>
          <w:p w:rsidR="00440DC8" w:rsidRPr="005E77A5" w:rsidRDefault="007E1E69" w:rsidP="006E1E1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E77A5">
              <w:rPr>
                <w:rFonts w:ascii="Times New Roman" w:hAnsi="Times New Roman" w:cs="Times New Roman"/>
              </w:rPr>
              <w:t>70,37</w:t>
            </w:r>
            <w:r w:rsidR="00440DC8" w:rsidRPr="005E77A5">
              <w:rPr>
                <w:rFonts w:ascii="Times New Roman" w:hAnsi="Times New Roman" w:cs="Times New Roman"/>
              </w:rPr>
              <w:t>%</w:t>
            </w:r>
          </w:p>
        </w:tc>
      </w:tr>
      <w:tr w:rsidR="00440DC8" w:rsidRPr="005E77A5" w:rsidTr="006E1E1A">
        <w:trPr>
          <w:trHeight w:val="233"/>
        </w:trPr>
        <w:tc>
          <w:tcPr>
            <w:tcW w:w="709" w:type="dxa"/>
          </w:tcPr>
          <w:p w:rsidR="00440DC8" w:rsidRPr="005E77A5" w:rsidRDefault="00440DC8" w:rsidP="006E1E1A">
            <w:pPr>
              <w:pStyle w:val="a4"/>
              <w:rPr>
                <w:rFonts w:ascii="Times New Roman" w:hAnsi="Times New Roman" w:cs="Times New Roman"/>
              </w:rPr>
            </w:pPr>
            <w:r w:rsidRPr="005E77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35" w:type="dxa"/>
          </w:tcPr>
          <w:p w:rsidR="00440DC8" w:rsidRPr="005E77A5" w:rsidRDefault="007127F2" w:rsidP="006E1E1A">
            <w:pPr>
              <w:pStyle w:val="Default"/>
              <w:rPr>
                <w:sz w:val="22"/>
                <w:szCs w:val="22"/>
              </w:rPr>
            </w:pPr>
            <w:r w:rsidRPr="005E77A5">
              <w:rPr>
                <w:sz w:val="22"/>
                <w:szCs w:val="22"/>
              </w:rPr>
              <w:t>Размеры и единицы измерения</w:t>
            </w:r>
          </w:p>
        </w:tc>
        <w:tc>
          <w:tcPr>
            <w:tcW w:w="1115" w:type="dxa"/>
          </w:tcPr>
          <w:p w:rsidR="00440DC8" w:rsidRPr="005E77A5" w:rsidRDefault="007E1E69" w:rsidP="006E1E1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E77A5">
              <w:rPr>
                <w:rFonts w:ascii="Times New Roman" w:hAnsi="Times New Roman" w:cs="Times New Roman"/>
              </w:rPr>
              <w:t>92,59</w:t>
            </w:r>
            <w:r w:rsidR="00440DC8" w:rsidRPr="005E77A5">
              <w:rPr>
                <w:rFonts w:ascii="Times New Roman" w:hAnsi="Times New Roman" w:cs="Times New Roman"/>
              </w:rPr>
              <w:t>%</w:t>
            </w:r>
          </w:p>
        </w:tc>
      </w:tr>
      <w:tr w:rsidR="00440DC8" w:rsidRPr="005E77A5" w:rsidTr="006E1E1A">
        <w:trPr>
          <w:trHeight w:val="233"/>
        </w:trPr>
        <w:tc>
          <w:tcPr>
            <w:tcW w:w="709" w:type="dxa"/>
          </w:tcPr>
          <w:p w:rsidR="00440DC8" w:rsidRPr="005E77A5" w:rsidRDefault="00440DC8" w:rsidP="006E1E1A">
            <w:pPr>
              <w:pStyle w:val="a4"/>
              <w:rPr>
                <w:rFonts w:ascii="Times New Roman" w:hAnsi="Times New Roman" w:cs="Times New Roman"/>
              </w:rPr>
            </w:pPr>
            <w:r w:rsidRPr="005E77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35" w:type="dxa"/>
          </w:tcPr>
          <w:p w:rsidR="00440DC8" w:rsidRPr="005E77A5" w:rsidRDefault="007127F2" w:rsidP="006E1E1A">
            <w:pPr>
              <w:pStyle w:val="Default"/>
              <w:rPr>
                <w:sz w:val="22"/>
                <w:szCs w:val="22"/>
              </w:rPr>
            </w:pPr>
            <w:r w:rsidRPr="005E77A5">
              <w:rPr>
                <w:sz w:val="22"/>
                <w:szCs w:val="22"/>
              </w:rPr>
              <w:t>Чтение графиков и диаграмм</w:t>
            </w:r>
          </w:p>
        </w:tc>
        <w:tc>
          <w:tcPr>
            <w:tcW w:w="1115" w:type="dxa"/>
          </w:tcPr>
          <w:p w:rsidR="00440DC8" w:rsidRPr="005E77A5" w:rsidRDefault="007E1E69" w:rsidP="006E1E1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E77A5">
              <w:rPr>
                <w:rFonts w:ascii="Times New Roman" w:hAnsi="Times New Roman" w:cs="Times New Roman"/>
              </w:rPr>
              <w:t>74,07</w:t>
            </w:r>
            <w:r w:rsidR="00440DC8" w:rsidRPr="005E77A5">
              <w:rPr>
                <w:rFonts w:ascii="Times New Roman" w:hAnsi="Times New Roman" w:cs="Times New Roman"/>
              </w:rPr>
              <w:t>%</w:t>
            </w:r>
          </w:p>
        </w:tc>
      </w:tr>
      <w:tr w:rsidR="00440DC8" w:rsidRPr="005E77A5" w:rsidTr="006E1E1A">
        <w:trPr>
          <w:trHeight w:val="233"/>
        </w:trPr>
        <w:tc>
          <w:tcPr>
            <w:tcW w:w="709" w:type="dxa"/>
          </w:tcPr>
          <w:p w:rsidR="00440DC8" w:rsidRPr="005E77A5" w:rsidRDefault="00440DC8" w:rsidP="006E1E1A">
            <w:pPr>
              <w:pStyle w:val="a4"/>
              <w:rPr>
                <w:rFonts w:ascii="Times New Roman" w:hAnsi="Times New Roman" w:cs="Times New Roman"/>
              </w:rPr>
            </w:pPr>
            <w:r w:rsidRPr="005E77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35" w:type="dxa"/>
          </w:tcPr>
          <w:p w:rsidR="00440DC8" w:rsidRPr="005E77A5" w:rsidRDefault="007127F2" w:rsidP="006E1E1A">
            <w:pPr>
              <w:pStyle w:val="Default"/>
              <w:rPr>
                <w:sz w:val="22"/>
                <w:szCs w:val="22"/>
              </w:rPr>
            </w:pPr>
            <w:r w:rsidRPr="005E77A5">
              <w:rPr>
                <w:sz w:val="22"/>
                <w:szCs w:val="22"/>
              </w:rPr>
              <w:t>Задачи на квадратной решётке</w:t>
            </w:r>
          </w:p>
        </w:tc>
        <w:tc>
          <w:tcPr>
            <w:tcW w:w="1115" w:type="dxa"/>
          </w:tcPr>
          <w:p w:rsidR="00440DC8" w:rsidRPr="005E77A5" w:rsidRDefault="007E1E69" w:rsidP="006E1E1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E77A5">
              <w:rPr>
                <w:rFonts w:ascii="Times New Roman" w:hAnsi="Times New Roman" w:cs="Times New Roman"/>
              </w:rPr>
              <w:t>81,48</w:t>
            </w:r>
            <w:r w:rsidR="00440DC8" w:rsidRPr="005E77A5">
              <w:rPr>
                <w:rFonts w:ascii="Times New Roman" w:hAnsi="Times New Roman" w:cs="Times New Roman"/>
              </w:rPr>
              <w:t>%</w:t>
            </w:r>
          </w:p>
        </w:tc>
      </w:tr>
      <w:tr w:rsidR="00440DC8" w:rsidRPr="005E77A5" w:rsidTr="006E1E1A">
        <w:trPr>
          <w:trHeight w:val="233"/>
        </w:trPr>
        <w:tc>
          <w:tcPr>
            <w:tcW w:w="709" w:type="dxa"/>
          </w:tcPr>
          <w:p w:rsidR="00440DC8" w:rsidRPr="005E77A5" w:rsidRDefault="00440DC8" w:rsidP="006E1E1A">
            <w:pPr>
              <w:pStyle w:val="a4"/>
              <w:rPr>
                <w:rFonts w:ascii="Times New Roman" w:hAnsi="Times New Roman" w:cs="Times New Roman"/>
              </w:rPr>
            </w:pPr>
            <w:r w:rsidRPr="005E77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35" w:type="dxa"/>
          </w:tcPr>
          <w:p w:rsidR="00440DC8" w:rsidRPr="005E77A5" w:rsidRDefault="00A02950" w:rsidP="006E1E1A">
            <w:pPr>
              <w:pStyle w:val="Default"/>
              <w:rPr>
                <w:sz w:val="22"/>
                <w:szCs w:val="22"/>
              </w:rPr>
            </w:pPr>
            <w:r w:rsidRPr="005E77A5">
              <w:rPr>
                <w:sz w:val="22"/>
                <w:szCs w:val="22"/>
              </w:rPr>
              <w:t>Уметь использовать приобретенные знания и умения в практической деятельности и повседневной жизни</w:t>
            </w:r>
            <w:r w:rsidR="007127F2" w:rsidRPr="005E77A5">
              <w:rPr>
                <w:sz w:val="22"/>
                <w:szCs w:val="22"/>
              </w:rPr>
              <w:t xml:space="preserve"> (проценты, округление)</w:t>
            </w:r>
          </w:p>
        </w:tc>
        <w:tc>
          <w:tcPr>
            <w:tcW w:w="1115" w:type="dxa"/>
          </w:tcPr>
          <w:p w:rsidR="00440DC8" w:rsidRPr="005E77A5" w:rsidRDefault="007E1E69" w:rsidP="006E1E1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E77A5">
              <w:rPr>
                <w:rFonts w:ascii="Times New Roman" w:hAnsi="Times New Roman" w:cs="Times New Roman"/>
              </w:rPr>
              <w:t>70,37</w:t>
            </w:r>
            <w:r w:rsidR="00440DC8" w:rsidRPr="005E77A5">
              <w:rPr>
                <w:rFonts w:ascii="Times New Roman" w:hAnsi="Times New Roman" w:cs="Times New Roman"/>
              </w:rPr>
              <w:t>%</w:t>
            </w:r>
          </w:p>
        </w:tc>
      </w:tr>
      <w:tr w:rsidR="00440DC8" w:rsidRPr="005E77A5" w:rsidTr="006E1E1A">
        <w:trPr>
          <w:trHeight w:val="233"/>
        </w:trPr>
        <w:tc>
          <w:tcPr>
            <w:tcW w:w="709" w:type="dxa"/>
          </w:tcPr>
          <w:p w:rsidR="00440DC8" w:rsidRPr="005E77A5" w:rsidRDefault="00440DC8" w:rsidP="006E1E1A">
            <w:pPr>
              <w:pStyle w:val="a4"/>
              <w:rPr>
                <w:rFonts w:ascii="Times New Roman" w:hAnsi="Times New Roman" w:cs="Times New Roman"/>
              </w:rPr>
            </w:pPr>
            <w:r w:rsidRPr="005E77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35" w:type="dxa"/>
          </w:tcPr>
          <w:p w:rsidR="00440DC8" w:rsidRPr="005E77A5" w:rsidRDefault="007127F2" w:rsidP="006E1E1A">
            <w:pPr>
              <w:pStyle w:val="Default"/>
              <w:rPr>
                <w:sz w:val="22"/>
                <w:szCs w:val="22"/>
              </w:rPr>
            </w:pPr>
            <w:r w:rsidRPr="005E77A5">
              <w:rPr>
                <w:sz w:val="22"/>
                <w:szCs w:val="22"/>
              </w:rPr>
              <w:t>Вычисления и преобразования</w:t>
            </w:r>
          </w:p>
        </w:tc>
        <w:tc>
          <w:tcPr>
            <w:tcW w:w="1115" w:type="dxa"/>
          </w:tcPr>
          <w:p w:rsidR="00440DC8" w:rsidRPr="005E77A5" w:rsidRDefault="0014051E" w:rsidP="006E1E1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E77A5">
              <w:rPr>
                <w:rFonts w:ascii="Times New Roman" w:hAnsi="Times New Roman" w:cs="Times New Roman"/>
              </w:rPr>
              <w:t>66,67</w:t>
            </w:r>
            <w:r w:rsidR="00440DC8" w:rsidRPr="005E77A5">
              <w:rPr>
                <w:rFonts w:ascii="Times New Roman" w:hAnsi="Times New Roman" w:cs="Times New Roman"/>
              </w:rPr>
              <w:t>%</w:t>
            </w:r>
          </w:p>
        </w:tc>
      </w:tr>
      <w:tr w:rsidR="00440DC8" w:rsidRPr="005E77A5" w:rsidTr="006E1E1A">
        <w:trPr>
          <w:trHeight w:val="233"/>
        </w:trPr>
        <w:tc>
          <w:tcPr>
            <w:tcW w:w="709" w:type="dxa"/>
          </w:tcPr>
          <w:p w:rsidR="00440DC8" w:rsidRPr="005E77A5" w:rsidRDefault="00440DC8" w:rsidP="006E1E1A">
            <w:pPr>
              <w:pStyle w:val="a4"/>
              <w:rPr>
                <w:rFonts w:ascii="Times New Roman" w:hAnsi="Times New Roman" w:cs="Times New Roman"/>
              </w:rPr>
            </w:pPr>
            <w:r w:rsidRPr="005E77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335" w:type="dxa"/>
          </w:tcPr>
          <w:p w:rsidR="00440DC8" w:rsidRPr="005E77A5" w:rsidRDefault="007127F2" w:rsidP="006E1E1A">
            <w:pPr>
              <w:pStyle w:val="Default"/>
              <w:rPr>
                <w:sz w:val="22"/>
                <w:szCs w:val="22"/>
              </w:rPr>
            </w:pPr>
            <w:r w:rsidRPr="005E77A5">
              <w:rPr>
                <w:sz w:val="22"/>
                <w:szCs w:val="22"/>
              </w:rPr>
              <w:t>Преобразование выражений (действия с формулами)</w:t>
            </w:r>
          </w:p>
        </w:tc>
        <w:tc>
          <w:tcPr>
            <w:tcW w:w="1115" w:type="dxa"/>
          </w:tcPr>
          <w:p w:rsidR="00440DC8" w:rsidRPr="005E77A5" w:rsidRDefault="007E1E69" w:rsidP="006E1E1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E77A5">
              <w:rPr>
                <w:rFonts w:ascii="Times New Roman" w:hAnsi="Times New Roman" w:cs="Times New Roman"/>
              </w:rPr>
              <w:t>70,37</w:t>
            </w:r>
            <w:r w:rsidR="00440DC8" w:rsidRPr="005E77A5">
              <w:rPr>
                <w:rFonts w:ascii="Times New Roman" w:hAnsi="Times New Roman" w:cs="Times New Roman"/>
              </w:rPr>
              <w:t>%</w:t>
            </w:r>
          </w:p>
        </w:tc>
      </w:tr>
      <w:tr w:rsidR="00440DC8" w:rsidRPr="005E77A5" w:rsidTr="006E1E1A">
        <w:trPr>
          <w:trHeight w:val="233"/>
        </w:trPr>
        <w:tc>
          <w:tcPr>
            <w:tcW w:w="709" w:type="dxa"/>
          </w:tcPr>
          <w:p w:rsidR="00440DC8" w:rsidRPr="005E77A5" w:rsidRDefault="00440DC8" w:rsidP="006E1E1A">
            <w:pPr>
              <w:pStyle w:val="a4"/>
              <w:rPr>
                <w:rFonts w:ascii="Times New Roman" w:hAnsi="Times New Roman" w:cs="Times New Roman"/>
              </w:rPr>
            </w:pPr>
            <w:r w:rsidRPr="005E77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335" w:type="dxa"/>
          </w:tcPr>
          <w:p w:rsidR="00440DC8" w:rsidRPr="005E77A5" w:rsidRDefault="007127F2" w:rsidP="006E1E1A">
            <w:pPr>
              <w:pStyle w:val="Default"/>
              <w:rPr>
                <w:sz w:val="22"/>
                <w:szCs w:val="22"/>
              </w:rPr>
            </w:pPr>
            <w:r w:rsidRPr="005E77A5">
              <w:rPr>
                <w:sz w:val="22"/>
                <w:szCs w:val="22"/>
              </w:rPr>
              <w:t>Простейшие уравнения</w:t>
            </w:r>
          </w:p>
        </w:tc>
        <w:tc>
          <w:tcPr>
            <w:tcW w:w="1115" w:type="dxa"/>
          </w:tcPr>
          <w:p w:rsidR="00440DC8" w:rsidRPr="005E77A5" w:rsidRDefault="0014051E" w:rsidP="006E1E1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E77A5">
              <w:rPr>
                <w:rFonts w:ascii="Times New Roman" w:hAnsi="Times New Roman" w:cs="Times New Roman"/>
              </w:rPr>
              <w:t>59,26</w:t>
            </w:r>
            <w:r w:rsidR="00181515" w:rsidRPr="005E77A5">
              <w:rPr>
                <w:rFonts w:ascii="Times New Roman" w:hAnsi="Times New Roman" w:cs="Times New Roman"/>
              </w:rPr>
              <w:t>%</w:t>
            </w:r>
          </w:p>
        </w:tc>
      </w:tr>
      <w:tr w:rsidR="00440DC8" w:rsidRPr="005E77A5" w:rsidTr="006E1E1A">
        <w:trPr>
          <w:trHeight w:val="233"/>
        </w:trPr>
        <w:tc>
          <w:tcPr>
            <w:tcW w:w="709" w:type="dxa"/>
          </w:tcPr>
          <w:p w:rsidR="00440DC8" w:rsidRPr="005E77A5" w:rsidRDefault="00440DC8" w:rsidP="006E1E1A">
            <w:pPr>
              <w:pStyle w:val="a4"/>
              <w:rPr>
                <w:rFonts w:ascii="Times New Roman" w:hAnsi="Times New Roman" w:cs="Times New Roman"/>
              </w:rPr>
            </w:pPr>
            <w:r w:rsidRPr="005E77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335" w:type="dxa"/>
          </w:tcPr>
          <w:p w:rsidR="00440DC8" w:rsidRPr="005E77A5" w:rsidRDefault="007127F2" w:rsidP="006E1E1A">
            <w:pPr>
              <w:pStyle w:val="Default"/>
              <w:rPr>
                <w:sz w:val="22"/>
                <w:szCs w:val="22"/>
              </w:rPr>
            </w:pPr>
            <w:r w:rsidRPr="005E77A5">
              <w:rPr>
                <w:sz w:val="22"/>
                <w:szCs w:val="22"/>
              </w:rPr>
              <w:t>Прикладная геометрия (многоугольники)</w:t>
            </w:r>
          </w:p>
        </w:tc>
        <w:tc>
          <w:tcPr>
            <w:tcW w:w="1115" w:type="dxa"/>
          </w:tcPr>
          <w:p w:rsidR="00440DC8" w:rsidRPr="005E77A5" w:rsidRDefault="0014051E" w:rsidP="006E1E1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E77A5">
              <w:rPr>
                <w:rFonts w:ascii="Times New Roman" w:hAnsi="Times New Roman" w:cs="Times New Roman"/>
              </w:rPr>
              <w:t>74,07</w:t>
            </w:r>
            <w:r w:rsidR="00181515" w:rsidRPr="005E77A5">
              <w:rPr>
                <w:rFonts w:ascii="Times New Roman" w:hAnsi="Times New Roman" w:cs="Times New Roman"/>
              </w:rPr>
              <w:t>%</w:t>
            </w:r>
          </w:p>
        </w:tc>
      </w:tr>
      <w:tr w:rsidR="00440DC8" w:rsidRPr="005E77A5" w:rsidTr="006E1E1A">
        <w:trPr>
          <w:trHeight w:val="233"/>
        </w:trPr>
        <w:tc>
          <w:tcPr>
            <w:tcW w:w="709" w:type="dxa"/>
          </w:tcPr>
          <w:p w:rsidR="00440DC8" w:rsidRPr="005E77A5" w:rsidRDefault="00440DC8" w:rsidP="006E1E1A">
            <w:pPr>
              <w:pStyle w:val="a4"/>
              <w:rPr>
                <w:rFonts w:ascii="Times New Roman" w:hAnsi="Times New Roman" w:cs="Times New Roman"/>
              </w:rPr>
            </w:pPr>
            <w:r w:rsidRPr="005E77A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335" w:type="dxa"/>
          </w:tcPr>
          <w:p w:rsidR="00440DC8" w:rsidRPr="005E77A5" w:rsidRDefault="007127F2" w:rsidP="006E1E1A">
            <w:pPr>
              <w:pStyle w:val="Default"/>
              <w:rPr>
                <w:sz w:val="22"/>
                <w:szCs w:val="22"/>
              </w:rPr>
            </w:pPr>
            <w:r w:rsidRPr="005E77A5">
              <w:rPr>
                <w:sz w:val="22"/>
                <w:szCs w:val="22"/>
              </w:rPr>
              <w:t>Начала теории вероятности</w:t>
            </w:r>
          </w:p>
        </w:tc>
        <w:tc>
          <w:tcPr>
            <w:tcW w:w="1115" w:type="dxa"/>
          </w:tcPr>
          <w:p w:rsidR="00440DC8" w:rsidRPr="005E77A5" w:rsidRDefault="0014051E" w:rsidP="006E1E1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E77A5">
              <w:rPr>
                <w:rFonts w:ascii="Times New Roman" w:hAnsi="Times New Roman" w:cs="Times New Roman"/>
              </w:rPr>
              <w:t>14,81</w:t>
            </w:r>
            <w:r w:rsidR="00181515" w:rsidRPr="005E77A5">
              <w:rPr>
                <w:rFonts w:ascii="Times New Roman" w:hAnsi="Times New Roman" w:cs="Times New Roman"/>
              </w:rPr>
              <w:t>%</w:t>
            </w:r>
          </w:p>
        </w:tc>
      </w:tr>
      <w:tr w:rsidR="00440DC8" w:rsidRPr="005E77A5" w:rsidTr="006E1E1A">
        <w:trPr>
          <w:trHeight w:val="233"/>
        </w:trPr>
        <w:tc>
          <w:tcPr>
            <w:tcW w:w="709" w:type="dxa"/>
          </w:tcPr>
          <w:p w:rsidR="00440DC8" w:rsidRPr="005E77A5" w:rsidRDefault="00440DC8" w:rsidP="006E1E1A">
            <w:pPr>
              <w:pStyle w:val="a4"/>
              <w:rPr>
                <w:rFonts w:ascii="Times New Roman" w:hAnsi="Times New Roman" w:cs="Times New Roman"/>
              </w:rPr>
            </w:pPr>
            <w:r w:rsidRPr="005E77A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335" w:type="dxa"/>
          </w:tcPr>
          <w:p w:rsidR="00440DC8" w:rsidRPr="005E77A5" w:rsidRDefault="007127F2" w:rsidP="006E1E1A">
            <w:pPr>
              <w:pStyle w:val="Default"/>
              <w:rPr>
                <w:sz w:val="22"/>
                <w:szCs w:val="22"/>
              </w:rPr>
            </w:pPr>
            <w:r w:rsidRPr="005E77A5">
              <w:rPr>
                <w:sz w:val="22"/>
                <w:szCs w:val="22"/>
              </w:rPr>
              <w:t>Выбор оптимального варианта</w:t>
            </w:r>
          </w:p>
        </w:tc>
        <w:tc>
          <w:tcPr>
            <w:tcW w:w="1115" w:type="dxa"/>
          </w:tcPr>
          <w:p w:rsidR="00440DC8" w:rsidRPr="005E77A5" w:rsidRDefault="0014051E" w:rsidP="006E1E1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E77A5">
              <w:rPr>
                <w:rFonts w:ascii="Times New Roman" w:hAnsi="Times New Roman" w:cs="Times New Roman"/>
              </w:rPr>
              <w:t>66,67</w:t>
            </w:r>
            <w:r w:rsidR="00181515" w:rsidRPr="005E77A5">
              <w:rPr>
                <w:rFonts w:ascii="Times New Roman" w:hAnsi="Times New Roman" w:cs="Times New Roman"/>
              </w:rPr>
              <w:t>%</w:t>
            </w:r>
          </w:p>
        </w:tc>
      </w:tr>
      <w:tr w:rsidR="00440DC8" w:rsidRPr="005E77A5" w:rsidTr="006E1E1A">
        <w:trPr>
          <w:trHeight w:val="233"/>
        </w:trPr>
        <w:tc>
          <w:tcPr>
            <w:tcW w:w="709" w:type="dxa"/>
          </w:tcPr>
          <w:p w:rsidR="00440DC8" w:rsidRPr="005E77A5" w:rsidRDefault="00440DC8" w:rsidP="006E1E1A">
            <w:pPr>
              <w:pStyle w:val="a4"/>
              <w:rPr>
                <w:rFonts w:ascii="Times New Roman" w:hAnsi="Times New Roman" w:cs="Times New Roman"/>
              </w:rPr>
            </w:pPr>
            <w:r w:rsidRPr="005E77A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35" w:type="dxa"/>
          </w:tcPr>
          <w:p w:rsidR="00440DC8" w:rsidRPr="005E77A5" w:rsidRDefault="00A02950" w:rsidP="006E1E1A">
            <w:pPr>
              <w:pStyle w:val="Default"/>
              <w:rPr>
                <w:sz w:val="22"/>
                <w:szCs w:val="22"/>
              </w:rPr>
            </w:pPr>
            <w:r w:rsidRPr="005E77A5">
              <w:rPr>
                <w:sz w:val="22"/>
                <w:szCs w:val="22"/>
              </w:rPr>
              <w:t>Уметь выполнять действия с геометрическими фигурами</w:t>
            </w:r>
            <w:r w:rsidR="007127F2" w:rsidRPr="005E77A5">
              <w:rPr>
                <w:sz w:val="22"/>
                <w:szCs w:val="22"/>
              </w:rPr>
              <w:t>. Стереометрия</w:t>
            </w:r>
          </w:p>
        </w:tc>
        <w:tc>
          <w:tcPr>
            <w:tcW w:w="1115" w:type="dxa"/>
          </w:tcPr>
          <w:p w:rsidR="00440DC8" w:rsidRPr="005E77A5" w:rsidRDefault="0014051E" w:rsidP="006E1E1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E77A5">
              <w:rPr>
                <w:rFonts w:ascii="Times New Roman" w:hAnsi="Times New Roman" w:cs="Times New Roman"/>
              </w:rPr>
              <w:t>40,74</w:t>
            </w:r>
            <w:r w:rsidR="00181515" w:rsidRPr="005E77A5">
              <w:rPr>
                <w:rFonts w:ascii="Times New Roman" w:hAnsi="Times New Roman" w:cs="Times New Roman"/>
              </w:rPr>
              <w:t>%</w:t>
            </w:r>
          </w:p>
        </w:tc>
      </w:tr>
      <w:tr w:rsidR="00440DC8" w:rsidRPr="005E77A5" w:rsidTr="006E1E1A">
        <w:trPr>
          <w:trHeight w:val="233"/>
        </w:trPr>
        <w:tc>
          <w:tcPr>
            <w:tcW w:w="709" w:type="dxa"/>
          </w:tcPr>
          <w:p w:rsidR="00440DC8" w:rsidRPr="005E77A5" w:rsidRDefault="00440DC8" w:rsidP="006E1E1A">
            <w:pPr>
              <w:pStyle w:val="a4"/>
              <w:rPr>
                <w:rFonts w:ascii="Times New Roman" w:hAnsi="Times New Roman" w:cs="Times New Roman"/>
              </w:rPr>
            </w:pPr>
            <w:r w:rsidRPr="005E77A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335" w:type="dxa"/>
          </w:tcPr>
          <w:p w:rsidR="00440DC8" w:rsidRPr="005E77A5" w:rsidRDefault="00A02950" w:rsidP="006E1E1A">
            <w:pPr>
              <w:pStyle w:val="Default"/>
              <w:rPr>
                <w:sz w:val="22"/>
                <w:szCs w:val="22"/>
              </w:rPr>
            </w:pPr>
            <w:r w:rsidRPr="005E77A5">
              <w:rPr>
                <w:sz w:val="22"/>
                <w:szCs w:val="22"/>
              </w:rPr>
              <w:t>Уметь выполнять действия с функциям</w:t>
            </w:r>
            <w:r w:rsidR="007127F2" w:rsidRPr="005E77A5">
              <w:rPr>
                <w:sz w:val="22"/>
                <w:szCs w:val="22"/>
              </w:rPr>
              <w:t>. Анализ графиков и диаграмм</w:t>
            </w:r>
          </w:p>
        </w:tc>
        <w:tc>
          <w:tcPr>
            <w:tcW w:w="1115" w:type="dxa"/>
          </w:tcPr>
          <w:p w:rsidR="00440DC8" w:rsidRPr="005E77A5" w:rsidRDefault="0014051E" w:rsidP="006E1E1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E77A5">
              <w:rPr>
                <w:rFonts w:ascii="Times New Roman" w:hAnsi="Times New Roman" w:cs="Times New Roman"/>
              </w:rPr>
              <w:t>40,74</w:t>
            </w:r>
            <w:r w:rsidR="00181515" w:rsidRPr="005E77A5">
              <w:rPr>
                <w:rFonts w:ascii="Times New Roman" w:hAnsi="Times New Roman" w:cs="Times New Roman"/>
              </w:rPr>
              <w:t>%</w:t>
            </w:r>
          </w:p>
        </w:tc>
      </w:tr>
      <w:tr w:rsidR="002A78F1" w:rsidRPr="005E77A5" w:rsidTr="006E1E1A">
        <w:trPr>
          <w:trHeight w:val="237"/>
        </w:trPr>
        <w:tc>
          <w:tcPr>
            <w:tcW w:w="709" w:type="dxa"/>
          </w:tcPr>
          <w:p w:rsidR="002A78F1" w:rsidRPr="005E77A5" w:rsidRDefault="002A78F1" w:rsidP="006E1E1A">
            <w:pPr>
              <w:pStyle w:val="a4"/>
              <w:rPr>
                <w:rFonts w:ascii="Times New Roman" w:hAnsi="Times New Roman" w:cs="Times New Roman"/>
              </w:rPr>
            </w:pPr>
            <w:r w:rsidRPr="005E77A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335" w:type="dxa"/>
          </w:tcPr>
          <w:p w:rsidR="002A78F1" w:rsidRPr="005E77A5" w:rsidRDefault="00A02950" w:rsidP="006E1E1A">
            <w:pPr>
              <w:pStyle w:val="Default"/>
              <w:rPr>
                <w:sz w:val="22"/>
                <w:szCs w:val="22"/>
              </w:rPr>
            </w:pPr>
            <w:r w:rsidRPr="005E77A5">
              <w:rPr>
                <w:sz w:val="22"/>
                <w:szCs w:val="22"/>
              </w:rPr>
              <w:t>Уметь выполнять действия с геометрическими фигурами</w:t>
            </w:r>
            <w:r w:rsidR="007127F2" w:rsidRPr="005E77A5">
              <w:rPr>
                <w:sz w:val="22"/>
                <w:szCs w:val="22"/>
              </w:rPr>
              <w:t>. Планиметрия</w:t>
            </w:r>
          </w:p>
        </w:tc>
        <w:tc>
          <w:tcPr>
            <w:tcW w:w="1115" w:type="dxa"/>
          </w:tcPr>
          <w:p w:rsidR="002A78F1" w:rsidRPr="005E77A5" w:rsidRDefault="0014051E" w:rsidP="006E1E1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E77A5">
              <w:rPr>
                <w:rFonts w:ascii="Times New Roman" w:hAnsi="Times New Roman" w:cs="Times New Roman"/>
              </w:rPr>
              <w:t>14,81</w:t>
            </w:r>
            <w:r w:rsidR="002A78F1" w:rsidRPr="005E77A5">
              <w:rPr>
                <w:rFonts w:ascii="Times New Roman" w:hAnsi="Times New Roman" w:cs="Times New Roman"/>
              </w:rPr>
              <w:t>%</w:t>
            </w:r>
          </w:p>
        </w:tc>
      </w:tr>
      <w:tr w:rsidR="002A78F1" w:rsidRPr="005E77A5" w:rsidTr="006E1E1A">
        <w:trPr>
          <w:trHeight w:val="259"/>
        </w:trPr>
        <w:tc>
          <w:tcPr>
            <w:tcW w:w="709" w:type="dxa"/>
          </w:tcPr>
          <w:p w:rsidR="002A78F1" w:rsidRPr="005E77A5" w:rsidRDefault="002A78F1" w:rsidP="006E1E1A">
            <w:pPr>
              <w:pStyle w:val="a4"/>
              <w:rPr>
                <w:rFonts w:ascii="Times New Roman" w:hAnsi="Times New Roman" w:cs="Times New Roman"/>
              </w:rPr>
            </w:pPr>
            <w:r w:rsidRPr="005E77A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335" w:type="dxa"/>
          </w:tcPr>
          <w:p w:rsidR="002A78F1" w:rsidRPr="005E77A5" w:rsidRDefault="00A02950" w:rsidP="006E1E1A">
            <w:pPr>
              <w:pStyle w:val="Default"/>
              <w:rPr>
                <w:sz w:val="22"/>
                <w:szCs w:val="22"/>
              </w:rPr>
            </w:pPr>
            <w:r w:rsidRPr="005E77A5">
              <w:rPr>
                <w:sz w:val="22"/>
                <w:szCs w:val="22"/>
              </w:rPr>
              <w:t>Уметь выполнять действия с геометрическими фигурами</w:t>
            </w:r>
            <w:r w:rsidR="007127F2" w:rsidRPr="005E77A5">
              <w:rPr>
                <w:sz w:val="22"/>
                <w:szCs w:val="22"/>
              </w:rPr>
              <w:t>. Задачи по стереометрии</w:t>
            </w:r>
          </w:p>
        </w:tc>
        <w:tc>
          <w:tcPr>
            <w:tcW w:w="1115" w:type="dxa"/>
          </w:tcPr>
          <w:p w:rsidR="002A78F1" w:rsidRPr="005E77A5" w:rsidRDefault="0014051E" w:rsidP="006E1E1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E77A5">
              <w:rPr>
                <w:rFonts w:ascii="Times New Roman" w:hAnsi="Times New Roman" w:cs="Times New Roman"/>
              </w:rPr>
              <w:t>11,11</w:t>
            </w:r>
            <w:r w:rsidR="002A78F1" w:rsidRPr="005E77A5">
              <w:rPr>
                <w:rFonts w:ascii="Times New Roman" w:hAnsi="Times New Roman" w:cs="Times New Roman"/>
              </w:rPr>
              <w:t>%</w:t>
            </w:r>
          </w:p>
        </w:tc>
      </w:tr>
      <w:tr w:rsidR="002A78F1" w:rsidRPr="005E77A5" w:rsidTr="006E1E1A">
        <w:trPr>
          <w:trHeight w:val="237"/>
        </w:trPr>
        <w:tc>
          <w:tcPr>
            <w:tcW w:w="709" w:type="dxa"/>
          </w:tcPr>
          <w:p w:rsidR="002A78F1" w:rsidRPr="005E77A5" w:rsidRDefault="002A78F1" w:rsidP="006E1E1A">
            <w:pPr>
              <w:pStyle w:val="a4"/>
              <w:rPr>
                <w:rFonts w:ascii="Times New Roman" w:hAnsi="Times New Roman" w:cs="Times New Roman"/>
              </w:rPr>
            </w:pPr>
            <w:r w:rsidRPr="005E77A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335" w:type="dxa"/>
          </w:tcPr>
          <w:p w:rsidR="002A78F1" w:rsidRPr="005E77A5" w:rsidRDefault="00A02950" w:rsidP="006E1E1A">
            <w:pPr>
              <w:pStyle w:val="Default"/>
              <w:rPr>
                <w:sz w:val="22"/>
                <w:szCs w:val="22"/>
              </w:rPr>
            </w:pPr>
            <w:r w:rsidRPr="005E77A5">
              <w:rPr>
                <w:sz w:val="22"/>
                <w:szCs w:val="22"/>
              </w:rPr>
              <w:t xml:space="preserve">Уметь решать уравнения и неравенства  </w:t>
            </w:r>
          </w:p>
        </w:tc>
        <w:tc>
          <w:tcPr>
            <w:tcW w:w="1115" w:type="dxa"/>
          </w:tcPr>
          <w:p w:rsidR="002A78F1" w:rsidRPr="005E77A5" w:rsidRDefault="0014051E" w:rsidP="006E1E1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E77A5">
              <w:rPr>
                <w:rFonts w:ascii="Times New Roman" w:hAnsi="Times New Roman" w:cs="Times New Roman"/>
              </w:rPr>
              <w:t>22,22</w:t>
            </w:r>
            <w:r w:rsidR="007266CF" w:rsidRPr="005E77A5">
              <w:rPr>
                <w:rFonts w:ascii="Times New Roman" w:hAnsi="Times New Roman" w:cs="Times New Roman"/>
              </w:rPr>
              <w:t>%</w:t>
            </w:r>
          </w:p>
        </w:tc>
      </w:tr>
      <w:tr w:rsidR="007266CF" w:rsidRPr="005E77A5" w:rsidTr="006E1E1A">
        <w:trPr>
          <w:trHeight w:val="193"/>
        </w:trPr>
        <w:tc>
          <w:tcPr>
            <w:tcW w:w="709" w:type="dxa"/>
          </w:tcPr>
          <w:p w:rsidR="007266CF" w:rsidRPr="005E77A5" w:rsidRDefault="007266CF" w:rsidP="006E1E1A">
            <w:pPr>
              <w:pStyle w:val="a4"/>
              <w:rPr>
                <w:rFonts w:ascii="Times New Roman" w:hAnsi="Times New Roman" w:cs="Times New Roman"/>
              </w:rPr>
            </w:pPr>
            <w:r w:rsidRPr="005E77A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335" w:type="dxa"/>
          </w:tcPr>
          <w:p w:rsidR="007266CF" w:rsidRPr="005E77A5" w:rsidRDefault="007127F2" w:rsidP="006E1E1A">
            <w:pPr>
              <w:pStyle w:val="Default"/>
              <w:rPr>
                <w:sz w:val="22"/>
                <w:szCs w:val="22"/>
              </w:rPr>
            </w:pPr>
            <w:r w:rsidRPr="005E77A5">
              <w:rPr>
                <w:sz w:val="22"/>
                <w:szCs w:val="22"/>
              </w:rPr>
              <w:t>Анализ утверждений</w:t>
            </w:r>
          </w:p>
        </w:tc>
        <w:tc>
          <w:tcPr>
            <w:tcW w:w="1115" w:type="dxa"/>
          </w:tcPr>
          <w:p w:rsidR="007266CF" w:rsidRPr="005E77A5" w:rsidRDefault="0014051E" w:rsidP="006E1E1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E77A5">
              <w:rPr>
                <w:rFonts w:ascii="Times New Roman" w:hAnsi="Times New Roman" w:cs="Times New Roman"/>
              </w:rPr>
              <w:t>18,52</w:t>
            </w:r>
            <w:r w:rsidR="007266CF" w:rsidRPr="005E77A5">
              <w:rPr>
                <w:rFonts w:ascii="Times New Roman" w:hAnsi="Times New Roman" w:cs="Times New Roman"/>
              </w:rPr>
              <w:t>%</w:t>
            </w:r>
          </w:p>
        </w:tc>
      </w:tr>
      <w:tr w:rsidR="007266CF" w:rsidRPr="005E77A5" w:rsidTr="006E1E1A">
        <w:trPr>
          <w:trHeight w:val="252"/>
        </w:trPr>
        <w:tc>
          <w:tcPr>
            <w:tcW w:w="709" w:type="dxa"/>
          </w:tcPr>
          <w:p w:rsidR="007266CF" w:rsidRPr="005E77A5" w:rsidRDefault="007266CF" w:rsidP="006E1E1A">
            <w:pPr>
              <w:pStyle w:val="a4"/>
              <w:rPr>
                <w:rFonts w:ascii="Times New Roman" w:hAnsi="Times New Roman" w:cs="Times New Roman"/>
              </w:rPr>
            </w:pPr>
            <w:r w:rsidRPr="005E77A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335" w:type="dxa"/>
          </w:tcPr>
          <w:p w:rsidR="007266CF" w:rsidRPr="005E77A5" w:rsidRDefault="007127F2" w:rsidP="006E1E1A">
            <w:pPr>
              <w:pStyle w:val="Default"/>
              <w:rPr>
                <w:sz w:val="22"/>
                <w:szCs w:val="22"/>
              </w:rPr>
            </w:pPr>
            <w:r w:rsidRPr="005E77A5">
              <w:rPr>
                <w:sz w:val="22"/>
                <w:szCs w:val="22"/>
              </w:rPr>
              <w:t>Числа и их свойства</w:t>
            </w:r>
          </w:p>
        </w:tc>
        <w:tc>
          <w:tcPr>
            <w:tcW w:w="1115" w:type="dxa"/>
          </w:tcPr>
          <w:p w:rsidR="007266CF" w:rsidRPr="005E77A5" w:rsidRDefault="0014051E" w:rsidP="006E1E1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E77A5">
              <w:rPr>
                <w:rFonts w:ascii="Times New Roman" w:hAnsi="Times New Roman" w:cs="Times New Roman"/>
              </w:rPr>
              <w:t>3,7</w:t>
            </w:r>
            <w:r w:rsidR="007266CF" w:rsidRPr="005E77A5">
              <w:rPr>
                <w:rFonts w:ascii="Times New Roman" w:hAnsi="Times New Roman" w:cs="Times New Roman"/>
              </w:rPr>
              <w:t>%</w:t>
            </w:r>
          </w:p>
        </w:tc>
      </w:tr>
      <w:tr w:rsidR="007266CF" w:rsidRPr="005E77A5" w:rsidTr="006E1E1A">
        <w:trPr>
          <w:trHeight w:val="269"/>
        </w:trPr>
        <w:tc>
          <w:tcPr>
            <w:tcW w:w="709" w:type="dxa"/>
          </w:tcPr>
          <w:p w:rsidR="007266CF" w:rsidRPr="005E77A5" w:rsidRDefault="007266CF" w:rsidP="006E1E1A">
            <w:pPr>
              <w:pStyle w:val="a4"/>
              <w:rPr>
                <w:rFonts w:ascii="Times New Roman" w:hAnsi="Times New Roman" w:cs="Times New Roman"/>
              </w:rPr>
            </w:pPr>
            <w:r w:rsidRPr="005E77A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335" w:type="dxa"/>
          </w:tcPr>
          <w:p w:rsidR="007266CF" w:rsidRPr="005E77A5" w:rsidRDefault="00DD151D" w:rsidP="006E1E1A">
            <w:pPr>
              <w:pStyle w:val="Default"/>
              <w:rPr>
                <w:sz w:val="22"/>
                <w:szCs w:val="22"/>
              </w:rPr>
            </w:pPr>
            <w:r w:rsidRPr="005E77A5">
              <w:rPr>
                <w:sz w:val="22"/>
                <w:szCs w:val="22"/>
              </w:rPr>
              <w:t>Текстовые задачи (сплавы, смеси, совместную работу, движение)</w:t>
            </w:r>
          </w:p>
        </w:tc>
        <w:tc>
          <w:tcPr>
            <w:tcW w:w="1115" w:type="dxa"/>
          </w:tcPr>
          <w:p w:rsidR="007266CF" w:rsidRPr="005E77A5" w:rsidRDefault="0014051E" w:rsidP="006E1E1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E77A5">
              <w:rPr>
                <w:rFonts w:ascii="Times New Roman" w:hAnsi="Times New Roman" w:cs="Times New Roman"/>
              </w:rPr>
              <w:t>7,4</w:t>
            </w:r>
            <w:r w:rsidR="007E1E69" w:rsidRPr="005E77A5">
              <w:rPr>
                <w:rFonts w:ascii="Times New Roman" w:hAnsi="Times New Roman" w:cs="Times New Roman"/>
              </w:rPr>
              <w:t>%</w:t>
            </w:r>
          </w:p>
        </w:tc>
      </w:tr>
      <w:tr w:rsidR="00DD151D" w:rsidRPr="005E77A5" w:rsidTr="006E1E1A">
        <w:trPr>
          <w:trHeight w:val="269"/>
        </w:trPr>
        <w:tc>
          <w:tcPr>
            <w:tcW w:w="709" w:type="dxa"/>
          </w:tcPr>
          <w:p w:rsidR="00DD151D" w:rsidRPr="005E77A5" w:rsidRDefault="00DD151D" w:rsidP="006E1E1A">
            <w:pPr>
              <w:pStyle w:val="a4"/>
              <w:rPr>
                <w:rFonts w:ascii="Times New Roman" w:hAnsi="Times New Roman" w:cs="Times New Roman"/>
              </w:rPr>
            </w:pPr>
            <w:r w:rsidRPr="005E77A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335" w:type="dxa"/>
          </w:tcPr>
          <w:p w:rsidR="00DD151D" w:rsidRPr="005E77A5" w:rsidRDefault="00DD151D" w:rsidP="006E1E1A">
            <w:pPr>
              <w:pStyle w:val="Default"/>
              <w:rPr>
                <w:sz w:val="22"/>
                <w:szCs w:val="22"/>
              </w:rPr>
            </w:pPr>
            <w:r w:rsidRPr="005E77A5">
              <w:rPr>
                <w:sz w:val="22"/>
                <w:szCs w:val="22"/>
              </w:rPr>
              <w:t>Задачи на смекалку</w:t>
            </w:r>
          </w:p>
        </w:tc>
        <w:tc>
          <w:tcPr>
            <w:tcW w:w="1115" w:type="dxa"/>
          </w:tcPr>
          <w:p w:rsidR="00DD151D" w:rsidRPr="005E77A5" w:rsidRDefault="0014051E" w:rsidP="006E1E1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E77A5">
              <w:rPr>
                <w:rFonts w:ascii="Times New Roman" w:hAnsi="Times New Roman" w:cs="Times New Roman"/>
              </w:rPr>
              <w:t>3,7</w:t>
            </w:r>
            <w:r w:rsidR="007E1E69" w:rsidRPr="005E77A5">
              <w:rPr>
                <w:rFonts w:ascii="Times New Roman" w:hAnsi="Times New Roman" w:cs="Times New Roman"/>
              </w:rPr>
              <w:t>%</w:t>
            </w:r>
          </w:p>
        </w:tc>
      </w:tr>
    </w:tbl>
    <w:p w:rsidR="005D0D82" w:rsidRPr="005E77A5" w:rsidRDefault="005D0D82" w:rsidP="006E1E1A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</w:p>
    <w:p w:rsidR="00573D04" w:rsidRPr="005E77A5" w:rsidRDefault="00573D04" w:rsidP="002E3088">
      <w:pPr>
        <w:shd w:val="clear" w:color="auto" w:fill="FFFFFF"/>
        <w:spacing w:after="0" w:line="240" w:lineRule="auto"/>
        <w:ind w:left="567" w:firstLine="567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5E77A5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</w:t>
      </w:r>
      <w:r w:rsidR="00CA76D9" w:rsidRPr="005E77A5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Учащиеся </w:t>
      </w:r>
      <w:r w:rsidRPr="005E77A5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школы  показали высокой уровень сформированности следующих умений</w:t>
      </w:r>
      <w:r w:rsidR="00852225" w:rsidRPr="005E77A5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по мониторингу базового уровня математики</w:t>
      </w:r>
      <w:r w:rsidRPr="005E77A5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: </w:t>
      </w:r>
    </w:p>
    <w:p w:rsidR="00573D04" w:rsidRPr="005E77A5" w:rsidRDefault="00573D04" w:rsidP="002E3088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ind w:left="567" w:firstLine="567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E77A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выполнять вычисления и преобразования </w:t>
      </w:r>
      <w:r w:rsidRPr="005E77A5">
        <w:rPr>
          <w:rFonts w:ascii="Times New Roman" w:hAnsi="Times New Roman" w:cs="Times New Roman"/>
        </w:rPr>
        <w:t>88,89%</w:t>
      </w:r>
      <w:r w:rsidRPr="005E77A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;</w:t>
      </w:r>
    </w:p>
    <w:p w:rsidR="00573D04" w:rsidRPr="005E77A5" w:rsidRDefault="00573D04" w:rsidP="002E3088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ind w:left="567" w:firstLine="567"/>
        <w:rPr>
          <w:rFonts w:ascii="Times New Roman" w:hAnsi="Times New Roman" w:cs="Times New Roman"/>
        </w:rPr>
      </w:pPr>
      <w:r w:rsidRPr="005E77A5">
        <w:rPr>
          <w:rFonts w:ascii="Times New Roman" w:hAnsi="Times New Roman" w:cs="Times New Roman"/>
        </w:rPr>
        <w:t>Размеры и единицы измерения 92,59%;</w:t>
      </w:r>
    </w:p>
    <w:p w:rsidR="00CA76D9" w:rsidRPr="005E77A5" w:rsidRDefault="00CA76D9" w:rsidP="002E3088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ind w:left="567" w:firstLine="567"/>
        <w:rPr>
          <w:rFonts w:ascii="Times New Roman" w:hAnsi="Times New Roman" w:cs="Times New Roman"/>
        </w:rPr>
      </w:pPr>
      <w:r w:rsidRPr="005E77A5">
        <w:rPr>
          <w:rFonts w:ascii="Times New Roman" w:hAnsi="Times New Roman" w:cs="Times New Roman"/>
        </w:rPr>
        <w:lastRenderedPageBreak/>
        <w:t>Задачи на квадратной решётке 81,48%.</w:t>
      </w:r>
    </w:p>
    <w:p w:rsidR="00CA76D9" w:rsidRPr="005E77A5" w:rsidRDefault="00CA76D9" w:rsidP="002E308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</w:rPr>
      </w:pPr>
    </w:p>
    <w:p w:rsidR="00CA76D9" w:rsidRPr="005E77A5" w:rsidRDefault="00CA76D9" w:rsidP="002E3088">
      <w:pPr>
        <w:pStyle w:val="aa"/>
        <w:shd w:val="clear" w:color="auto" w:fill="FFFFFF"/>
        <w:spacing w:before="120" w:beforeAutospacing="0" w:after="120" w:afterAutospacing="0"/>
        <w:ind w:left="567" w:firstLine="567"/>
        <w:jc w:val="both"/>
        <w:rPr>
          <w:color w:val="000000"/>
        </w:rPr>
      </w:pPr>
      <w:r w:rsidRPr="005E77A5">
        <w:rPr>
          <w:rStyle w:val="ab"/>
          <w:color w:val="000000"/>
          <w:sz w:val="18"/>
          <w:szCs w:val="18"/>
        </w:rPr>
        <w:t> </w:t>
      </w:r>
      <w:r w:rsidRPr="005E77A5">
        <w:rPr>
          <w:rStyle w:val="ab"/>
          <w:color w:val="000000"/>
        </w:rPr>
        <w:t>При выполнении заданий базового уровня учащиеся испытывают затруднения:</w:t>
      </w:r>
    </w:p>
    <w:p w:rsidR="00CA76D9" w:rsidRPr="005E77A5" w:rsidRDefault="00CA76D9" w:rsidP="002E3088">
      <w:pPr>
        <w:pStyle w:val="aa"/>
        <w:shd w:val="clear" w:color="auto" w:fill="FFFFFF"/>
        <w:spacing w:before="120" w:beforeAutospacing="0" w:after="120" w:afterAutospacing="0"/>
        <w:ind w:left="567" w:firstLine="567"/>
        <w:jc w:val="both"/>
        <w:rPr>
          <w:color w:val="000000"/>
        </w:rPr>
      </w:pPr>
      <w:r w:rsidRPr="005E77A5">
        <w:rPr>
          <w:color w:val="000000"/>
        </w:rPr>
        <w:t xml:space="preserve">1. Определение по рисунку </w:t>
      </w:r>
      <w:r w:rsidR="00762977" w:rsidRPr="005E77A5">
        <w:rPr>
          <w:color w:val="000000"/>
        </w:rPr>
        <w:t>зависимости производной</w:t>
      </w:r>
      <w:r w:rsidRPr="005E77A5">
        <w:rPr>
          <w:color w:val="000000"/>
        </w:rPr>
        <w:t xml:space="preserve"> и функции, </w:t>
      </w:r>
      <w:r w:rsidR="00762977" w:rsidRPr="005E77A5">
        <w:rPr>
          <w:color w:val="000000"/>
        </w:rPr>
        <w:t>функции, и</w:t>
      </w:r>
      <w:r w:rsidRPr="005E77A5">
        <w:rPr>
          <w:color w:val="000000"/>
        </w:rPr>
        <w:t xml:space="preserve"> ее производной. Определение значения </w:t>
      </w:r>
      <w:r w:rsidR="00762977" w:rsidRPr="005E77A5">
        <w:rPr>
          <w:color w:val="000000"/>
        </w:rPr>
        <w:t>функции по</w:t>
      </w:r>
      <w:r w:rsidRPr="005E77A5">
        <w:rPr>
          <w:color w:val="000000"/>
        </w:rPr>
        <w:t xml:space="preserve"> значению аргумента при различных способах задания функции: описание по графику поведения и свойств функции. Нахождение по графику функции наибольшего и наименьшего значения.</w:t>
      </w:r>
    </w:p>
    <w:p w:rsidR="00CA76D9" w:rsidRPr="005E77A5" w:rsidRDefault="00CA76D9" w:rsidP="002E3088">
      <w:pPr>
        <w:pStyle w:val="aa"/>
        <w:shd w:val="clear" w:color="auto" w:fill="FFFFFF"/>
        <w:spacing w:before="120" w:beforeAutospacing="0" w:after="120" w:afterAutospacing="0"/>
        <w:ind w:left="567" w:firstLine="567"/>
        <w:jc w:val="both"/>
        <w:rPr>
          <w:color w:val="000000"/>
        </w:rPr>
      </w:pPr>
      <w:r w:rsidRPr="005E77A5">
        <w:rPr>
          <w:color w:val="000000"/>
        </w:rPr>
        <w:t>2. Решение задач на теорию вероятностей.</w:t>
      </w:r>
    </w:p>
    <w:p w:rsidR="00CA76D9" w:rsidRPr="005E77A5" w:rsidRDefault="00CA76D9" w:rsidP="002E3088">
      <w:pPr>
        <w:pStyle w:val="aa"/>
        <w:shd w:val="clear" w:color="auto" w:fill="FFFFFF"/>
        <w:spacing w:before="120" w:beforeAutospacing="0" w:after="120" w:afterAutospacing="0"/>
        <w:ind w:left="567" w:firstLine="567"/>
        <w:jc w:val="both"/>
        <w:rPr>
          <w:color w:val="000000"/>
        </w:rPr>
      </w:pPr>
      <w:r w:rsidRPr="005E77A5">
        <w:rPr>
          <w:color w:val="000000"/>
        </w:rPr>
        <w:t>3. Решение уравнений: иррациональных, квадратных, кубических (простейших)</w:t>
      </w:r>
    </w:p>
    <w:p w:rsidR="00CA76D9" w:rsidRPr="005E77A5" w:rsidRDefault="00CA76D9" w:rsidP="002E3088">
      <w:pPr>
        <w:pStyle w:val="aa"/>
        <w:shd w:val="clear" w:color="auto" w:fill="FFFFFF"/>
        <w:spacing w:before="120" w:beforeAutospacing="0" w:after="120" w:afterAutospacing="0"/>
        <w:ind w:left="567" w:firstLine="567"/>
        <w:jc w:val="both"/>
        <w:rPr>
          <w:color w:val="000000"/>
        </w:rPr>
      </w:pPr>
      <w:r w:rsidRPr="005E77A5">
        <w:rPr>
          <w:color w:val="000000"/>
        </w:rPr>
        <w:t>4.</w:t>
      </w:r>
      <w:r w:rsidR="00762977" w:rsidRPr="005E77A5">
        <w:rPr>
          <w:color w:val="000000"/>
        </w:rPr>
        <w:t xml:space="preserve"> </w:t>
      </w:r>
      <w:r w:rsidRPr="005E77A5">
        <w:rPr>
          <w:color w:val="000000"/>
        </w:rPr>
        <w:t>Решение геометрических задач на плоскости -  нахождение площадей, элементов фигур.</w:t>
      </w:r>
      <w:r w:rsidR="00852225" w:rsidRPr="005E77A5">
        <w:rPr>
          <w:color w:val="000000"/>
        </w:rPr>
        <w:t xml:space="preserve"> </w:t>
      </w:r>
      <w:r w:rsidRPr="005E77A5">
        <w:rPr>
          <w:color w:val="000000"/>
        </w:rPr>
        <w:t>Недостаточно сформированы умения выполнять действия с геометрическими фигурами. Решать планиметрические задачи на нахождение геометрических величин (длин, углов, площадей)</w:t>
      </w:r>
    </w:p>
    <w:p w:rsidR="00CA76D9" w:rsidRPr="005E77A5" w:rsidRDefault="00CA76D9" w:rsidP="002E3088">
      <w:pPr>
        <w:pStyle w:val="aa"/>
        <w:shd w:val="clear" w:color="auto" w:fill="FFFFFF"/>
        <w:spacing w:before="120" w:beforeAutospacing="0" w:after="120" w:afterAutospacing="0"/>
        <w:ind w:left="567" w:firstLine="567"/>
        <w:jc w:val="both"/>
        <w:rPr>
          <w:color w:val="000000"/>
        </w:rPr>
      </w:pPr>
      <w:r w:rsidRPr="005E77A5">
        <w:rPr>
          <w:color w:val="000000"/>
        </w:rPr>
        <w:t xml:space="preserve">5. </w:t>
      </w:r>
      <w:r w:rsidR="00762977" w:rsidRPr="005E77A5">
        <w:rPr>
          <w:color w:val="000000"/>
        </w:rPr>
        <w:t>Решение геометрических</w:t>
      </w:r>
      <w:r w:rsidRPr="005E77A5">
        <w:rPr>
          <w:color w:val="000000"/>
        </w:rPr>
        <w:t xml:space="preserve"> задач на плоскости через координаты, на клеточной бумаге- нахождение площадей. Недостаточно сформированы </w:t>
      </w:r>
      <w:r w:rsidR="00762977" w:rsidRPr="005E77A5">
        <w:rPr>
          <w:color w:val="000000"/>
        </w:rPr>
        <w:t>умения выполнять</w:t>
      </w:r>
      <w:r w:rsidRPr="005E77A5">
        <w:rPr>
          <w:color w:val="000000"/>
        </w:rPr>
        <w:t xml:space="preserve"> действия с геометрическими фигурами, </w:t>
      </w:r>
      <w:r w:rsidR="00762977" w:rsidRPr="005E77A5">
        <w:rPr>
          <w:color w:val="000000"/>
        </w:rPr>
        <w:t>координатами и</w:t>
      </w:r>
      <w:r w:rsidRPr="005E77A5">
        <w:rPr>
          <w:color w:val="000000"/>
        </w:rPr>
        <w:t xml:space="preserve"> векторами. Решать планиметрические задачи на нахожден</w:t>
      </w:r>
      <w:r w:rsidR="00762977" w:rsidRPr="005E77A5">
        <w:rPr>
          <w:color w:val="000000"/>
        </w:rPr>
        <w:t>ие геометрических величин (длин, углов</w:t>
      </w:r>
      <w:r w:rsidRPr="005E77A5">
        <w:rPr>
          <w:color w:val="000000"/>
        </w:rPr>
        <w:t>, площадей).</w:t>
      </w:r>
    </w:p>
    <w:p w:rsidR="00852225" w:rsidRPr="005E77A5" w:rsidRDefault="00852225" w:rsidP="002E3088">
      <w:pPr>
        <w:pStyle w:val="aa"/>
        <w:shd w:val="clear" w:color="auto" w:fill="FFFFFF"/>
        <w:spacing w:before="120" w:beforeAutospacing="0" w:after="120" w:afterAutospacing="0"/>
        <w:ind w:left="567" w:firstLine="567"/>
        <w:jc w:val="both"/>
        <w:rPr>
          <w:color w:val="000000"/>
        </w:rPr>
      </w:pPr>
      <w:r w:rsidRPr="005E77A5">
        <w:rPr>
          <w:color w:val="000000"/>
        </w:rPr>
        <w:t>6. Решение текстовые задачи (на сплавы, смеси, совместную работу, движение).</w:t>
      </w:r>
    </w:p>
    <w:p w:rsidR="00FE0A27" w:rsidRDefault="00852225" w:rsidP="002E3088">
      <w:pPr>
        <w:pStyle w:val="aa"/>
        <w:shd w:val="clear" w:color="auto" w:fill="FFFFFF"/>
        <w:spacing w:before="120" w:beforeAutospacing="0" w:after="120" w:afterAutospacing="0"/>
        <w:ind w:left="567" w:firstLine="567"/>
        <w:jc w:val="both"/>
        <w:rPr>
          <w:color w:val="000000"/>
        </w:rPr>
      </w:pPr>
      <w:r w:rsidRPr="005E77A5">
        <w:rPr>
          <w:color w:val="000000"/>
        </w:rPr>
        <w:t>7. Решение задач на смекалку</w:t>
      </w:r>
      <w:r w:rsidR="00D76A1E" w:rsidRPr="005E77A5">
        <w:rPr>
          <w:color w:val="000000"/>
        </w:rPr>
        <w:t>.</w:t>
      </w:r>
    </w:p>
    <w:p w:rsidR="00EE212F" w:rsidRDefault="00EE212F" w:rsidP="006E1E1A">
      <w:pPr>
        <w:pStyle w:val="aa"/>
        <w:shd w:val="clear" w:color="auto" w:fill="FFFFFF"/>
        <w:spacing w:before="120" w:after="120"/>
        <w:ind w:left="567"/>
        <w:jc w:val="center"/>
        <w:rPr>
          <w:b/>
          <w:color w:val="000000"/>
        </w:rPr>
      </w:pP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5075"/>
        <w:gridCol w:w="5108"/>
      </w:tblGrid>
      <w:tr w:rsidR="00EE212F" w:rsidTr="00EE212F">
        <w:trPr>
          <w:trHeight w:val="282"/>
        </w:trPr>
        <w:tc>
          <w:tcPr>
            <w:tcW w:w="5075" w:type="dxa"/>
          </w:tcPr>
          <w:p w:rsidR="00EE212F" w:rsidRDefault="00EE212F" w:rsidP="006E1E1A">
            <w:pPr>
              <w:pStyle w:val="aa"/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Проблема</w:t>
            </w:r>
          </w:p>
          <w:p w:rsidR="00EE212F" w:rsidRDefault="00EE212F" w:rsidP="006E1E1A">
            <w:pPr>
              <w:pStyle w:val="aa"/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5108" w:type="dxa"/>
          </w:tcPr>
          <w:p w:rsidR="00EE212F" w:rsidRDefault="00EE212F" w:rsidP="00EE212F">
            <w:pPr>
              <w:pStyle w:val="aa"/>
              <w:shd w:val="clear" w:color="auto" w:fill="FFFFFF"/>
              <w:spacing w:before="120" w:after="120"/>
              <w:ind w:left="56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Пути решения проблем</w:t>
            </w:r>
          </w:p>
          <w:p w:rsidR="00EE212F" w:rsidRDefault="00EE212F" w:rsidP="00EE212F">
            <w:pPr>
              <w:pStyle w:val="aa"/>
              <w:shd w:val="clear" w:color="auto" w:fill="FFFFFF"/>
              <w:spacing w:before="120" w:after="120"/>
              <w:ind w:left="567"/>
              <w:jc w:val="center"/>
              <w:rPr>
                <w:b/>
                <w:color w:val="000000"/>
              </w:rPr>
            </w:pPr>
          </w:p>
        </w:tc>
      </w:tr>
      <w:tr w:rsidR="00EE212F" w:rsidTr="00EE212F">
        <w:tc>
          <w:tcPr>
            <w:tcW w:w="5075" w:type="dxa"/>
          </w:tcPr>
          <w:p w:rsidR="00CB2B7C" w:rsidRDefault="00575A3D" w:rsidP="00CB2B7C">
            <w:pPr>
              <w:widowControl w:val="0"/>
              <w:autoSpaceDE w:val="0"/>
              <w:autoSpaceDN w:val="0"/>
              <w:spacing w:line="268" w:lineRule="exact"/>
              <w:ind w:left="1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Сложность в организации </w:t>
            </w:r>
            <w:r w:rsidR="00CB2B7C" w:rsidRPr="00CB2B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системного подхода к управлению качеством образования в образовательном учреждении.</w:t>
            </w:r>
          </w:p>
          <w:p w:rsidR="00CB2B7C" w:rsidRDefault="00CB2B7C" w:rsidP="00CB2B7C">
            <w:pPr>
              <w:widowControl w:val="0"/>
              <w:autoSpaceDE w:val="0"/>
              <w:autoSpaceDN w:val="0"/>
              <w:spacing w:line="268" w:lineRule="exact"/>
              <w:ind w:left="1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E212F" w:rsidRPr="00CB2B7C" w:rsidRDefault="00CB2B7C" w:rsidP="00CB2B7C">
            <w:pPr>
              <w:widowControl w:val="0"/>
              <w:autoSpaceDE w:val="0"/>
              <w:autoSpaceDN w:val="0"/>
              <w:spacing w:line="268" w:lineRule="exact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B7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 w:rsidR="00575A3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Малочисленный </w:t>
            </w:r>
            <w:bookmarkStart w:id="0" w:name="_GoBack"/>
            <w:bookmarkEnd w:id="0"/>
            <w:r w:rsidR="00575A3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педколлектив, невозможность создания предметных МО в школе, малочисленный административный аппарат, о</w:t>
            </w:r>
            <w:r w:rsidR="00C658CB" w:rsidRPr="00CB2B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казание</w:t>
            </w:r>
            <w:r w:rsidR="00C658CB" w:rsidRPr="00CB2B7C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="00C658CB" w:rsidRPr="00CB2B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постоянной</w:t>
            </w:r>
            <w:r w:rsidR="00C658CB" w:rsidRPr="00CB2B7C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="00C658CB" w:rsidRPr="00CB2B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научно-теоретической,</w:t>
            </w:r>
            <w:r w:rsidR="00C658CB" w:rsidRPr="00CB2B7C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="00C658CB" w:rsidRPr="00CB2B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методической</w:t>
            </w:r>
            <w:r w:rsidR="00C658CB" w:rsidRPr="00CB2B7C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="00C658CB" w:rsidRPr="00CB2B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 </w:t>
            </w:r>
            <w:r w:rsidR="00C658CB" w:rsidRPr="00CB2B7C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информационной</w:t>
            </w:r>
            <w:r w:rsidR="00C658CB" w:rsidRPr="00CB2B7C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="00C658CB" w:rsidRPr="00CB2B7C">
              <w:rPr>
                <w:rFonts w:ascii="Times New Roman" w:hAnsi="Times New Roman" w:cs="Times New Roman"/>
                <w:i/>
                <w:sz w:val="24"/>
                <w:szCs w:val="24"/>
              </w:rPr>
              <w:t>поддержки</w:t>
            </w:r>
            <w:r w:rsidR="00C658CB" w:rsidRPr="00CB2B7C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="00C658CB" w:rsidRPr="00CB2B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учителю математики </w:t>
            </w:r>
            <w:r w:rsidR="00C658CB" w:rsidRPr="00CB2B7C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 xml:space="preserve"> </w:t>
            </w:r>
            <w:r w:rsidR="00C658CB" w:rsidRPr="00CB2B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</w:t>
            </w:r>
            <w:r w:rsidR="00C658CB" w:rsidRPr="00CB2B7C">
              <w:rPr>
                <w:rFonts w:ascii="Times New Roman" w:hAnsi="Times New Roman" w:cs="Times New Roman"/>
                <w:i/>
                <w:spacing w:val="-57"/>
                <w:sz w:val="24"/>
                <w:szCs w:val="24"/>
              </w:rPr>
              <w:t xml:space="preserve">  </w:t>
            </w:r>
            <w:r w:rsidR="00C658CB" w:rsidRPr="00CB2B7C">
              <w:rPr>
                <w:rFonts w:ascii="Times New Roman" w:hAnsi="Times New Roman" w:cs="Times New Roman"/>
                <w:i/>
                <w:sz w:val="24"/>
                <w:szCs w:val="24"/>
              </w:rPr>
              <w:t>вопросам</w:t>
            </w:r>
            <w:r w:rsidR="00C658CB" w:rsidRPr="00CB2B7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="00C658CB" w:rsidRPr="00CB2B7C">
              <w:rPr>
                <w:rFonts w:ascii="Times New Roman" w:hAnsi="Times New Roman" w:cs="Times New Roman"/>
                <w:i/>
                <w:sz w:val="24"/>
                <w:szCs w:val="24"/>
              </w:rPr>
              <w:t>обеспечения качества</w:t>
            </w:r>
            <w:r w:rsidR="00C658CB" w:rsidRPr="00CB2B7C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="00C658CB" w:rsidRPr="00CB2B7C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образования по данному предмету,  проведение анализа результатов мониторингов (внешнего и внутренних), принятие соответствующих управленческих</w:t>
            </w:r>
            <w:r w:rsidR="00C658CB" w:rsidRPr="00CB2B7C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="00C658CB" w:rsidRPr="00CB2B7C">
              <w:rPr>
                <w:rFonts w:ascii="Times New Roman" w:hAnsi="Times New Roman" w:cs="Times New Roman"/>
                <w:i/>
                <w:sz w:val="24"/>
                <w:szCs w:val="24"/>
              </w:rPr>
              <w:t>решений</w:t>
            </w:r>
            <w:r w:rsidR="00375F8E" w:rsidRPr="00CB2B7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CB2B7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375F8E" w:rsidRPr="00CB2B7C" w:rsidRDefault="00375F8E" w:rsidP="00C658CB">
            <w:pPr>
              <w:widowControl w:val="0"/>
              <w:autoSpaceDE w:val="0"/>
              <w:autoSpaceDN w:val="0"/>
              <w:spacing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F8E" w:rsidRDefault="00375F8E" w:rsidP="00C658CB">
            <w:pPr>
              <w:widowControl w:val="0"/>
              <w:autoSpaceDE w:val="0"/>
              <w:autoSpaceDN w:val="0"/>
              <w:spacing w:line="268" w:lineRule="exact"/>
              <w:ind w:left="107"/>
            </w:pPr>
          </w:p>
          <w:p w:rsidR="00375F8E" w:rsidRPr="00375F8E" w:rsidRDefault="00375F8E" w:rsidP="00C658CB">
            <w:pPr>
              <w:widowControl w:val="0"/>
              <w:autoSpaceDE w:val="0"/>
              <w:autoSpaceDN w:val="0"/>
              <w:spacing w:line="268" w:lineRule="exact"/>
              <w:ind w:left="107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5108" w:type="dxa"/>
          </w:tcPr>
          <w:p w:rsidR="00EE212F" w:rsidRDefault="00C658CB" w:rsidP="00375F8E">
            <w:pPr>
              <w:pStyle w:val="a4"/>
              <w:numPr>
                <w:ilvl w:val="0"/>
                <w:numId w:val="6"/>
              </w:numPr>
              <w:ind w:left="0" w:firstLine="478"/>
              <w:rPr>
                <w:rFonts w:ascii="Times New Roman" w:hAnsi="Times New Roman" w:cs="Times New Roman"/>
                <w:sz w:val="24"/>
                <w:szCs w:val="24"/>
              </w:rPr>
            </w:pPr>
            <w:r w:rsidRPr="00B55018">
              <w:rPr>
                <w:rFonts w:ascii="Times New Roman" w:hAnsi="Times New Roman" w:cs="Times New Roman"/>
                <w:sz w:val="24"/>
                <w:szCs w:val="24"/>
              </w:rPr>
              <w:t>Результаты мониторинга обсудить на заседании ШМО  учителей. Выявить проблемы. Намет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 пути решения проблем</w:t>
            </w:r>
            <w:r w:rsidR="00CB2B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2B7C" w:rsidRDefault="00CB2B7C" w:rsidP="00CB2B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Ответственный: администрация школы. Срок: декабрь 2021 г.</w:t>
            </w:r>
          </w:p>
          <w:p w:rsidR="00CB2B7C" w:rsidRDefault="00C658CB" w:rsidP="00375F8E">
            <w:pPr>
              <w:pStyle w:val="a4"/>
              <w:numPr>
                <w:ilvl w:val="0"/>
                <w:numId w:val="6"/>
              </w:numPr>
              <w:ind w:left="0" w:firstLine="478"/>
              <w:rPr>
                <w:rFonts w:ascii="Times New Roman" w:hAnsi="Times New Roman" w:cs="Times New Roman"/>
                <w:sz w:val="24"/>
                <w:szCs w:val="24"/>
              </w:rPr>
            </w:pPr>
            <w:r w:rsidRPr="00B55018">
              <w:rPr>
                <w:rFonts w:ascii="Times New Roman" w:hAnsi="Times New Roman" w:cs="Times New Roman"/>
                <w:sz w:val="24"/>
                <w:szCs w:val="24"/>
              </w:rPr>
              <w:t xml:space="preserve">Сделать глубокий проблемно - ориентированный анализ в разрезе каждого учащегося с целью выявления западающих тем и недостаточно сформированных умений, и навыков. </w:t>
            </w:r>
          </w:p>
          <w:p w:rsidR="00C658CB" w:rsidRDefault="00C658CB" w:rsidP="00CB2B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55018">
              <w:rPr>
                <w:rFonts w:ascii="Times New Roman" w:hAnsi="Times New Roman" w:cs="Times New Roman"/>
                <w:sz w:val="24"/>
                <w:szCs w:val="24"/>
              </w:rPr>
              <w:t>Ответственный – Федорова Л.В. срок: декабрь 2021</w:t>
            </w:r>
          </w:p>
          <w:p w:rsidR="00C658CB" w:rsidRDefault="00C658CB" w:rsidP="00375F8E">
            <w:pPr>
              <w:pStyle w:val="a4"/>
              <w:numPr>
                <w:ilvl w:val="0"/>
                <w:numId w:val="6"/>
              </w:numPr>
              <w:ind w:left="0" w:firstLine="478"/>
              <w:rPr>
                <w:rFonts w:ascii="Times New Roman" w:hAnsi="Times New Roman" w:cs="Times New Roman"/>
                <w:sz w:val="24"/>
                <w:szCs w:val="24"/>
              </w:rPr>
            </w:pPr>
            <w:r w:rsidRPr="00B55018">
              <w:rPr>
                <w:rFonts w:ascii="Times New Roman" w:hAnsi="Times New Roman" w:cs="Times New Roman"/>
                <w:sz w:val="24"/>
                <w:szCs w:val="24"/>
              </w:rPr>
              <w:t>Спланировать на основе выявленных проблем коррекционную работу</w:t>
            </w:r>
            <w:r w:rsidR="00CB2B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2B7C" w:rsidRPr="00B55018" w:rsidRDefault="00CB2B7C" w:rsidP="00CB2B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Ответственный: администрация школы. Срок: декабрь 2021 г.</w:t>
            </w:r>
          </w:p>
        </w:tc>
      </w:tr>
      <w:tr w:rsidR="00EE212F" w:rsidTr="00EE212F">
        <w:tc>
          <w:tcPr>
            <w:tcW w:w="5075" w:type="dxa"/>
          </w:tcPr>
          <w:p w:rsidR="00CB2B7C" w:rsidRPr="00CB2B7C" w:rsidRDefault="00CB2B7C" w:rsidP="00CB2B7C">
            <w:pPr>
              <w:pStyle w:val="aa"/>
              <w:spacing w:before="120" w:after="120"/>
              <w:jc w:val="both"/>
              <w:rPr>
                <w:color w:val="000000"/>
                <w:shd w:val="clear" w:color="auto" w:fill="FFFFFF"/>
              </w:rPr>
            </w:pPr>
            <w:r w:rsidRPr="00CB2B7C">
              <w:rPr>
                <w:color w:val="000000"/>
                <w:shd w:val="clear" w:color="auto" w:fill="FFFFFF"/>
              </w:rPr>
              <w:t>Недостаточная работа по мотивации учащихся</w:t>
            </w:r>
            <w:r w:rsidR="00575A3D">
              <w:rPr>
                <w:color w:val="000000"/>
                <w:shd w:val="clear" w:color="auto" w:fill="FFFFFF"/>
              </w:rPr>
              <w:t xml:space="preserve"> и родителей по достижению высоких образовательных результатов.</w:t>
            </w:r>
          </w:p>
          <w:p w:rsidR="00EE212F" w:rsidRPr="00CB2B7C" w:rsidRDefault="00CB2B7C" w:rsidP="00CB2B7C">
            <w:pPr>
              <w:pStyle w:val="aa"/>
              <w:spacing w:before="120" w:after="120"/>
              <w:jc w:val="both"/>
              <w:rPr>
                <w:i/>
                <w:color w:val="000000"/>
              </w:rPr>
            </w:pPr>
            <w:r w:rsidRPr="00CB2B7C">
              <w:rPr>
                <w:color w:val="000000"/>
              </w:rPr>
              <w:t>(</w:t>
            </w:r>
            <w:r w:rsidR="00EE212F" w:rsidRPr="00CB2B7C">
              <w:rPr>
                <w:i/>
                <w:color w:val="000000"/>
              </w:rPr>
              <w:t>Нежелание учащихся заниматься са</w:t>
            </w:r>
            <w:r w:rsidR="00C658CB" w:rsidRPr="00CB2B7C">
              <w:rPr>
                <w:i/>
                <w:color w:val="000000"/>
              </w:rPr>
              <w:t>м</w:t>
            </w:r>
            <w:r w:rsidR="00EE212F" w:rsidRPr="00CB2B7C">
              <w:rPr>
                <w:i/>
                <w:color w:val="000000"/>
              </w:rPr>
              <w:t xml:space="preserve">ообразованием, выполнять домашнее задания, </w:t>
            </w:r>
            <w:r w:rsidR="00C658CB" w:rsidRPr="00CB2B7C">
              <w:rPr>
                <w:i/>
                <w:color w:val="000000"/>
              </w:rPr>
              <w:t xml:space="preserve">посещать дополнительные </w:t>
            </w:r>
            <w:r w:rsidR="00C658CB" w:rsidRPr="00CB2B7C">
              <w:rPr>
                <w:i/>
                <w:color w:val="000000"/>
              </w:rPr>
              <w:lastRenderedPageBreak/>
              <w:t>консультации</w:t>
            </w:r>
            <w:r w:rsidR="00575A3D">
              <w:rPr>
                <w:i/>
                <w:color w:val="000000"/>
              </w:rPr>
              <w:t>, возраст, перерыв в обучении, разный базовый уровень</w:t>
            </w:r>
            <w:r w:rsidR="00375F8E" w:rsidRPr="00CB2B7C">
              <w:rPr>
                <w:i/>
                <w:color w:val="000000"/>
              </w:rPr>
              <w:t>.</w:t>
            </w:r>
            <w:r w:rsidRPr="00CB2B7C">
              <w:rPr>
                <w:i/>
                <w:color w:val="000000"/>
              </w:rPr>
              <w:t>)</w:t>
            </w:r>
          </w:p>
          <w:p w:rsidR="00375F8E" w:rsidRDefault="00375F8E" w:rsidP="00EE212F">
            <w:pPr>
              <w:pStyle w:val="aa"/>
              <w:spacing w:before="120" w:after="120"/>
              <w:jc w:val="center"/>
              <w:rPr>
                <w:color w:val="000000"/>
              </w:rPr>
            </w:pPr>
          </w:p>
          <w:p w:rsidR="00375F8E" w:rsidRPr="00375F8E" w:rsidRDefault="00375F8E" w:rsidP="00375F8E">
            <w:pPr>
              <w:pStyle w:val="aa"/>
              <w:spacing w:before="120" w:after="120"/>
              <w:jc w:val="center"/>
              <w:rPr>
                <w:i/>
                <w:color w:val="000000"/>
              </w:rPr>
            </w:pPr>
          </w:p>
        </w:tc>
        <w:tc>
          <w:tcPr>
            <w:tcW w:w="5108" w:type="dxa"/>
          </w:tcPr>
          <w:p w:rsidR="00C658CB" w:rsidRDefault="00375F8E" w:rsidP="00375F8E">
            <w:pPr>
              <w:pStyle w:val="TableParagraph"/>
              <w:numPr>
                <w:ilvl w:val="0"/>
                <w:numId w:val="8"/>
              </w:numPr>
              <w:ind w:left="-89" w:firstLine="556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Формирование </w:t>
            </w:r>
            <w:r>
              <w:rPr>
                <w:spacing w:val="-4"/>
                <w:sz w:val="24"/>
              </w:rPr>
              <w:t>ответственности</w:t>
            </w:r>
            <w:r>
              <w:rPr>
                <w:sz w:val="24"/>
              </w:rPr>
              <w:t xml:space="preserve"> у  </w:t>
            </w:r>
            <w:r w:rsidR="00C658CB">
              <w:rPr>
                <w:sz w:val="24"/>
              </w:rPr>
              <w:t>учащихся</w:t>
            </w:r>
            <w:r w:rsidR="00C658CB">
              <w:rPr>
                <w:spacing w:val="-3"/>
                <w:sz w:val="24"/>
              </w:rPr>
              <w:t xml:space="preserve"> </w:t>
            </w:r>
            <w:r w:rsidR="00C658CB">
              <w:rPr>
                <w:sz w:val="24"/>
              </w:rPr>
              <w:t>и</w:t>
            </w:r>
            <w:r w:rsidR="00C658CB">
              <w:rPr>
                <w:spacing w:val="-1"/>
                <w:sz w:val="24"/>
              </w:rPr>
              <w:t xml:space="preserve"> </w:t>
            </w:r>
            <w:r w:rsidR="00C658CB">
              <w:rPr>
                <w:sz w:val="24"/>
              </w:rPr>
              <w:t>их</w:t>
            </w:r>
            <w:r w:rsidR="00C658CB">
              <w:rPr>
                <w:spacing w:val="-1"/>
                <w:sz w:val="24"/>
              </w:rPr>
              <w:t xml:space="preserve"> </w:t>
            </w:r>
            <w:r w:rsidR="00C658CB">
              <w:rPr>
                <w:sz w:val="24"/>
              </w:rPr>
              <w:t>родителей за</w:t>
            </w:r>
            <w:r w:rsidR="00C658CB">
              <w:rPr>
                <w:spacing w:val="-5"/>
                <w:sz w:val="24"/>
              </w:rPr>
              <w:t xml:space="preserve"> </w:t>
            </w:r>
            <w:r w:rsidR="00C658CB">
              <w:rPr>
                <w:sz w:val="24"/>
              </w:rPr>
              <w:t>результаты</w:t>
            </w:r>
            <w:r w:rsidR="00C658CB">
              <w:rPr>
                <w:spacing w:val="-4"/>
                <w:sz w:val="24"/>
              </w:rPr>
              <w:t xml:space="preserve"> </w:t>
            </w:r>
            <w:r w:rsidR="00C658CB">
              <w:rPr>
                <w:sz w:val="24"/>
              </w:rPr>
              <w:t>государственной</w:t>
            </w:r>
            <w:r w:rsidR="00C658CB">
              <w:rPr>
                <w:spacing w:val="-4"/>
                <w:sz w:val="24"/>
              </w:rPr>
              <w:t xml:space="preserve"> </w:t>
            </w:r>
            <w:r w:rsidR="00C658CB">
              <w:rPr>
                <w:sz w:val="24"/>
              </w:rPr>
              <w:t>итоговой</w:t>
            </w:r>
            <w:r w:rsidR="00C658CB">
              <w:rPr>
                <w:spacing w:val="-4"/>
                <w:sz w:val="24"/>
              </w:rPr>
              <w:t xml:space="preserve"> </w:t>
            </w:r>
            <w:r w:rsidR="00C658CB">
              <w:rPr>
                <w:sz w:val="24"/>
              </w:rPr>
              <w:t>аттестации</w:t>
            </w:r>
            <w:r>
              <w:rPr>
                <w:sz w:val="24"/>
              </w:rPr>
              <w:t>.</w:t>
            </w:r>
          </w:p>
          <w:p w:rsidR="00375F8E" w:rsidRDefault="00375F8E" w:rsidP="00375F8E">
            <w:pPr>
              <w:pStyle w:val="TableParagraph"/>
              <w:ind w:left="-89"/>
              <w:rPr>
                <w:sz w:val="24"/>
              </w:rPr>
            </w:pPr>
            <w:r>
              <w:rPr>
                <w:sz w:val="24"/>
              </w:rPr>
              <w:t xml:space="preserve">Ответственные: администрация, классный руководитель. </w:t>
            </w:r>
            <w:r w:rsidR="00CB2B7C">
              <w:rPr>
                <w:sz w:val="24"/>
                <w:szCs w:val="24"/>
              </w:rPr>
              <w:t>С</w:t>
            </w:r>
            <w:r w:rsidR="00CB2B7C" w:rsidRPr="00B55018">
              <w:rPr>
                <w:sz w:val="24"/>
                <w:szCs w:val="24"/>
              </w:rPr>
              <w:t>рок: весь период подготовки к ГИА.</w:t>
            </w:r>
          </w:p>
          <w:p w:rsidR="00EE212F" w:rsidRDefault="00375F8E" w:rsidP="00375F8E">
            <w:pPr>
              <w:pStyle w:val="TableParagraph"/>
              <w:numPr>
                <w:ilvl w:val="0"/>
                <w:numId w:val="8"/>
              </w:numPr>
              <w:ind w:left="-89" w:firstLine="556"/>
              <w:rPr>
                <w:sz w:val="24"/>
                <w:szCs w:val="24"/>
              </w:rPr>
            </w:pPr>
            <w:r w:rsidRPr="00B55018">
              <w:rPr>
                <w:sz w:val="24"/>
                <w:szCs w:val="24"/>
              </w:rPr>
              <w:t>Обеспечить контроль со стороны классного руководителя и родителей (законных представителей) за самостоятельной подготовкой выпускнико</w:t>
            </w:r>
            <w:r w:rsidR="00C658CB">
              <w:rPr>
                <w:sz w:val="24"/>
                <w:szCs w:val="24"/>
              </w:rPr>
              <w:t xml:space="preserve">в 11 </w:t>
            </w:r>
            <w:r w:rsidR="00CB2B7C">
              <w:rPr>
                <w:sz w:val="24"/>
                <w:szCs w:val="24"/>
              </w:rPr>
              <w:t xml:space="preserve">класса в </w:t>
            </w:r>
            <w:r w:rsidR="00CB2B7C">
              <w:rPr>
                <w:sz w:val="24"/>
                <w:szCs w:val="24"/>
              </w:rPr>
              <w:lastRenderedPageBreak/>
              <w:t>домашних условиях.</w:t>
            </w:r>
          </w:p>
          <w:p w:rsidR="00CB2B7C" w:rsidRDefault="00CB2B7C" w:rsidP="00CB2B7C">
            <w:pPr>
              <w:pStyle w:val="TableParagraph"/>
              <w:ind w:left="-89"/>
              <w:rPr>
                <w:sz w:val="24"/>
                <w:szCs w:val="24"/>
              </w:rPr>
            </w:pPr>
            <w:r w:rsidRPr="00B55018">
              <w:rPr>
                <w:sz w:val="24"/>
                <w:szCs w:val="24"/>
              </w:rPr>
              <w:t xml:space="preserve">Ответственный – </w:t>
            </w:r>
            <w:r>
              <w:rPr>
                <w:sz w:val="24"/>
                <w:szCs w:val="24"/>
              </w:rPr>
              <w:t>М</w:t>
            </w:r>
            <w:r w:rsidRPr="00B55018">
              <w:rPr>
                <w:sz w:val="24"/>
                <w:szCs w:val="24"/>
              </w:rPr>
              <w:t xml:space="preserve">окарева Г.З.  </w:t>
            </w:r>
            <w:r>
              <w:rPr>
                <w:sz w:val="24"/>
                <w:szCs w:val="24"/>
              </w:rPr>
              <w:t>С</w:t>
            </w:r>
            <w:r w:rsidRPr="00B55018">
              <w:rPr>
                <w:sz w:val="24"/>
                <w:szCs w:val="24"/>
              </w:rPr>
              <w:t>рок: весь период подготовки к ГИА.</w:t>
            </w:r>
          </w:p>
          <w:p w:rsidR="00C658CB" w:rsidRDefault="00375F8E" w:rsidP="00375F8E">
            <w:pPr>
              <w:pStyle w:val="TableParagraph"/>
              <w:numPr>
                <w:ilvl w:val="0"/>
                <w:numId w:val="8"/>
              </w:numPr>
              <w:ind w:left="-89" w:firstLine="5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</w:t>
            </w:r>
            <w:r w:rsidR="00C658CB" w:rsidRPr="00B55018">
              <w:rPr>
                <w:sz w:val="24"/>
                <w:szCs w:val="24"/>
              </w:rPr>
              <w:t xml:space="preserve">гулярно информировать родителей о результатах подготовки к итоговой аттестации. </w:t>
            </w:r>
          </w:p>
          <w:p w:rsidR="00C658CB" w:rsidRPr="003A0136" w:rsidRDefault="00375F8E" w:rsidP="00CB2B7C">
            <w:pPr>
              <w:pStyle w:val="TableParagraph"/>
              <w:rPr>
                <w:sz w:val="24"/>
              </w:rPr>
            </w:pPr>
            <w:r w:rsidRPr="00B55018">
              <w:rPr>
                <w:sz w:val="24"/>
                <w:szCs w:val="24"/>
              </w:rPr>
              <w:t xml:space="preserve">Ответственный – </w:t>
            </w:r>
            <w:r w:rsidR="00CB2B7C">
              <w:rPr>
                <w:sz w:val="24"/>
                <w:szCs w:val="24"/>
              </w:rPr>
              <w:t>М</w:t>
            </w:r>
            <w:r w:rsidRPr="00B55018">
              <w:rPr>
                <w:sz w:val="24"/>
                <w:szCs w:val="24"/>
              </w:rPr>
              <w:t xml:space="preserve">окарева </w:t>
            </w:r>
            <w:r w:rsidR="00C658CB" w:rsidRPr="00B55018">
              <w:rPr>
                <w:sz w:val="24"/>
                <w:szCs w:val="24"/>
              </w:rPr>
              <w:t xml:space="preserve">Г.З.  </w:t>
            </w:r>
            <w:r w:rsidR="00CB2B7C">
              <w:rPr>
                <w:sz w:val="24"/>
                <w:szCs w:val="24"/>
              </w:rPr>
              <w:t>С</w:t>
            </w:r>
            <w:r w:rsidR="00C658CB" w:rsidRPr="00B55018">
              <w:rPr>
                <w:sz w:val="24"/>
                <w:szCs w:val="24"/>
              </w:rPr>
              <w:t>рок: весь период подготовки к ГИА.</w:t>
            </w:r>
          </w:p>
        </w:tc>
      </w:tr>
      <w:tr w:rsidR="00C658CB" w:rsidTr="00CB2B7C">
        <w:trPr>
          <w:trHeight w:val="12228"/>
        </w:trPr>
        <w:tc>
          <w:tcPr>
            <w:tcW w:w="5075" w:type="dxa"/>
          </w:tcPr>
          <w:p w:rsidR="00C658CB" w:rsidRDefault="00575A3D" w:rsidP="00C658CB">
            <w:pPr>
              <w:widowControl w:val="0"/>
              <w:autoSpaceDE w:val="0"/>
              <w:autoSpaceDN w:val="0"/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Недостаточно сформирован базовый уровень качества знаний учащихся по математике</w:t>
            </w:r>
            <w:r w:rsidR="00375F8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375F8E" w:rsidRPr="00C658CB" w:rsidRDefault="00375F8E" w:rsidP="00C658CB">
            <w:pPr>
              <w:widowControl w:val="0"/>
              <w:autoSpaceDE w:val="0"/>
              <w:autoSpaceDN w:val="0"/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108" w:type="dxa"/>
          </w:tcPr>
          <w:p w:rsidR="00C658CB" w:rsidRDefault="00375F8E" w:rsidP="00375F8E">
            <w:pPr>
              <w:pStyle w:val="TableParagraph"/>
              <w:numPr>
                <w:ilvl w:val="0"/>
                <w:numId w:val="9"/>
              </w:numPr>
              <w:ind w:left="0" w:firstLine="467"/>
              <w:rPr>
                <w:sz w:val="24"/>
                <w:szCs w:val="24"/>
              </w:rPr>
            </w:pPr>
            <w:r w:rsidRPr="00B55018">
              <w:rPr>
                <w:sz w:val="24"/>
                <w:szCs w:val="24"/>
              </w:rPr>
              <w:t>Для учащихся, не прошедших порог, разработать индивидуальный маршрут подготовки к ЕГЭ по математике.</w:t>
            </w:r>
          </w:p>
          <w:p w:rsidR="00375F8E" w:rsidRDefault="00375F8E" w:rsidP="00375F8E">
            <w:pPr>
              <w:pStyle w:val="a4"/>
              <w:rPr>
                <w:sz w:val="24"/>
                <w:szCs w:val="24"/>
              </w:rPr>
            </w:pPr>
            <w:r w:rsidRPr="005A139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– Федорова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r w:rsidRPr="005A139E">
              <w:rPr>
                <w:rFonts w:ascii="Times New Roman" w:hAnsi="Times New Roman" w:cs="Times New Roman"/>
                <w:sz w:val="24"/>
                <w:szCs w:val="24"/>
              </w:rPr>
              <w:t xml:space="preserve">срок: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декабрь 2021 г.</w:t>
            </w:r>
          </w:p>
          <w:p w:rsidR="00375F8E" w:rsidRDefault="00375F8E" w:rsidP="00375F8E">
            <w:pPr>
              <w:pStyle w:val="TableParagraph"/>
              <w:numPr>
                <w:ilvl w:val="0"/>
                <w:numId w:val="9"/>
              </w:numPr>
              <w:ind w:left="0" w:firstLine="467"/>
              <w:rPr>
                <w:sz w:val="24"/>
                <w:szCs w:val="24"/>
              </w:rPr>
            </w:pPr>
            <w:r w:rsidRPr="00B55018">
              <w:rPr>
                <w:sz w:val="24"/>
                <w:szCs w:val="24"/>
              </w:rPr>
              <w:t>На уроках математики проанализировать ошибки, допущенные в работах учащимися:</w:t>
            </w:r>
          </w:p>
          <w:p w:rsidR="00375F8E" w:rsidRPr="005A139E" w:rsidRDefault="00375F8E" w:rsidP="00375F8E">
            <w:pPr>
              <w:pStyle w:val="a4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A139E">
              <w:rPr>
                <w:rFonts w:ascii="Times New Roman" w:hAnsi="Times New Roman" w:cs="Times New Roman"/>
                <w:sz w:val="24"/>
                <w:szCs w:val="24"/>
              </w:rPr>
              <w:t>- усилить работу по закреплению вычислительных навыков учащихся;</w:t>
            </w:r>
          </w:p>
          <w:p w:rsidR="00375F8E" w:rsidRDefault="00375F8E" w:rsidP="00375F8E">
            <w:pPr>
              <w:pStyle w:val="a4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A139E">
              <w:rPr>
                <w:rFonts w:ascii="Times New Roman" w:hAnsi="Times New Roman" w:cs="Times New Roman"/>
                <w:sz w:val="24"/>
                <w:szCs w:val="24"/>
              </w:rPr>
              <w:t>-  обратить внимание на повторение основных понятий и формул по планиметрии и стереометрии;</w:t>
            </w:r>
          </w:p>
          <w:p w:rsidR="00375F8E" w:rsidRPr="005A139E" w:rsidRDefault="00375F8E" w:rsidP="00375F8E">
            <w:pPr>
              <w:pStyle w:val="a4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5A139E">
              <w:rPr>
                <w:rFonts w:ascii="Times New Roman" w:hAnsi="Times New Roman" w:cs="Times New Roman"/>
                <w:sz w:val="24"/>
                <w:szCs w:val="24"/>
              </w:rPr>
              <w:t>рганизовать систему работы по повторению учебного материала за</w:t>
            </w:r>
          </w:p>
          <w:p w:rsidR="00375F8E" w:rsidRPr="005A139E" w:rsidRDefault="00375F8E" w:rsidP="00375F8E">
            <w:pPr>
              <w:pStyle w:val="a4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A139E">
              <w:rPr>
                <w:rFonts w:ascii="Times New Roman" w:hAnsi="Times New Roman" w:cs="Times New Roman"/>
                <w:sz w:val="24"/>
                <w:szCs w:val="24"/>
              </w:rPr>
              <w:t>курс 7-10 класса по темам и заданиям, вызвавшим у обучающихся наибольшие</w:t>
            </w:r>
          </w:p>
          <w:p w:rsidR="00375F8E" w:rsidRPr="005A139E" w:rsidRDefault="00375F8E" w:rsidP="00375F8E">
            <w:pPr>
              <w:pStyle w:val="a4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затруднения;</w:t>
            </w:r>
          </w:p>
          <w:p w:rsidR="00375F8E" w:rsidRPr="005A139E" w:rsidRDefault="00375F8E" w:rsidP="00375F8E">
            <w:pPr>
              <w:pStyle w:val="a4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A139E">
              <w:rPr>
                <w:rFonts w:ascii="Times New Roman" w:hAnsi="Times New Roman" w:cs="Times New Roman"/>
                <w:sz w:val="24"/>
                <w:szCs w:val="24"/>
              </w:rPr>
              <w:t>-  выделить темы, которые наиболее хорошо усвоены учащимися класса и довести % выполнения этих заданий в классе до 100%;</w:t>
            </w:r>
          </w:p>
          <w:p w:rsidR="00375F8E" w:rsidRPr="005A139E" w:rsidRDefault="00375F8E" w:rsidP="00375F8E">
            <w:pPr>
              <w:pStyle w:val="a4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A139E">
              <w:rPr>
                <w:rFonts w:ascii="Times New Roman" w:hAnsi="Times New Roman" w:cs="Times New Roman"/>
                <w:sz w:val="24"/>
                <w:szCs w:val="24"/>
              </w:rPr>
              <w:t>- организовать в классе разноуровневое повторение по выбранным темам;</w:t>
            </w:r>
          </w:p>
          <w:p w:rsidR="00375F8E" w:rsidRDefault="00375F8E" w:rsidP="00375F8E">
            <w:pPr>
              <w:pStyle w:val="a4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A139E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определить индивидуально для каждого учащегося перечень тем, по которым у них есть хоть малейшее продвижение, и работать над их совершенствованием индивидуально. </w:t>
            </w:r>
          </w:p>
          <w:p w:rsidR="00375F8E" w:rsidRDefault="00375F8E" w:rsidP="00375F8E">
            <w:pPr>
              <w:pStyle w:val="a4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A139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– Федорова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r w:rsidRPr="005A139E">
              <w:rPr>
                <w:rFonts w:ascii="Times New Roman" w:hAnsi="Times New Roman" w:cs="Times New Roman"/>
                <w:sz w:val="24"/>
                <w:szCs w:val="24"/>
              </w:rPr>
              <w:t>срок: весь период подготовки к ГИА</w:t>
            </w:r>
          </w:p>
          <w:p w:rsidR="00375F8E" w:rsidRDefault="00375F8E" w:rsidP="00375F8E">
            <w:pPr>
              <w:pStyle w:val="a4"/>
              <w:numPr>
                <w:ilvl w:val="0"/>
                <w:numId w:val="9"/>
              </w:numPr>
              <w:ind w:left="53" w:firstLine="414"/>
              <w:rPr>
                <w:rFonts w:ascii="Times New Roman" w:hAnsi="Times New Roman" w:cs="Times New Roman"/>
                <w:sz w:val="24"/>
                <w:szCs w:val="24"/>
              </w:rPr>
            </w:pPr>
            <w:r w:rsidRPr="00B55018">
              <w:rPr>
                <w:rFonts w:ascii="Times New Roman" w:hAnsi="Times New Roman" w:cs="Times New Roman"/>
                <w:sz w:val="24"/>
                <w:szCs w:val="24"/>
              </w:rPr>
              <w:t>Проводить групповые и индивидуальные консультации для обучающихся, вести мониторинг по ликвидации пробелов знаний обучающихся.</w:t>
            </w:r>
            <w:r w:rsidRPr="005A139E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Ответственный – Федорова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r w:rsidR="00D14B57">
              <w:rPr>
                <w:rFonts w:ascii="Times New Roman" w:hAnsi="Times New Roman" w:cs="Times New Roman"/>
                <w:sz w:val="24"/>
                <w:szCs w:val="24"/>
              </w:rPr>
              <w:t xml:space="preserve">, Стефанцева Н.Г. </w:t>
            </w:r>
            <w:r w:rsidRPr="005A139E">
              <w:rPr>
                <w:rFonts w:ascii="Times New Roman" w:hAnsi="Times New Roman" w:cs="Times New Roman"/>
                <w:sz w:val="24"/>
                <w:szCs w:val="24"/>
              </w:rPr>
              <w:t>срок: весь период подготовки к ГИА</w:t>
            </w:r>
          </w:p>
          <w:p w:rsidR="00375F8E" w:rsidRDefault="00375F8E" w:rsidP="00375F8E">
            <w:pPr>
              <w:pStyle w:val="a4"/>
              <w:numPr>
                <w:ilvl w:val="0"/>
                <w:numId w:val="9"/>
              </w:numPr>
              <w:ind w:left="53" w:firstLine="414"/>
              <w:rPr>
                <w:rFonts w:ascii="Times New Roman" w:hAnsi="Times New Roman" w:cs="Times New Roman"/>
                <w:sz w:val="24"/>
                <w:szCs w:val="24"/>
              </w:rPr>
            </w:pPr>
            <w:r w:rsidRPr="00B55018">
              <w:rPr>
                <w:rFonts w:ascii="Times New Roman" w:hAnsi="Times New Roman" w:cs="Times New Roman"/>
                <w:sz w:val="24"/>
                <w:szCs w:val="24"/>
              </w:rPr>
              <w:t>Для систематизации знаний по предмету, расширения свойств, приемов решения использовать дополнительные учебники, дидактические материалы, интернет-ресурсы.</w:t>
            </w:r>
          </w:p>
          <w:p w:rsidR="00375F8E" w:rsidRDefault="00375F8E" w:rsidP="00375F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139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– Федорова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r w:rsidRPr="005A139E">
              <w:rPr>
                <w:rFonts w:ascii="Times New Roman" w:hAnsi="Times New Roman" w:cs="Times New Roman"/>
                <w:sz w:val="24"/>
                <w:szCs w:val="24"/>
              </w:rPr>
              <w:t>срок: весь период подготовки к ГИА</w:t>
            </w:r>
            <w:r w:rsidR="00CB2B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5F8E" w:rsidRDefault="00375F8E" w:rsidP="00CB2B7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E0A27" w:rsidRPr="005A139E" w:rsidRDefault="00FE0A27" w:rsidP="006E1E1A">
      <w:pPr>
        <w:pStyle w:val="a4"/>
        <w:ind w:left="709"/>
        <w:rPr>
          <w:rFonts w:ascii="Times New Roman" w:hAnsi="Times New Roman" w:cs="Times New Roman"/>
          <w:sz w:val="24"/>
          <w:szCs w:val="24"/>
        </w:rPr>
      </w:pPr>
    </w:p>
    <w:p w:rsidR="00FE0A27" w:rsidRPr="005A139E" w:rsidRDefault="005A139E" w:rsidP="006E1E1A">
      <w:pPr>
        <w:pStyle w:val="a4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Исполнитель:  </w:t>
      </w:r>
      <w:r w:rsidR="00CB2B7C">
        <w:rPr>
          <w:rFonts w:ascii="Times New Roman" w:hAnsi="Times New Roman" w:cs="Times New Roman"/>
          <w:sz w:val="24"/>
          <w:szCs w:val="24"/>
        </w:rPr>
        <w:t xml:space="preserve"> заместитель директора по учебной части </w:t>
      </w:r>
      <w:r>
        <w:rPr>
          <w:rFonts w:ascii="Times New Roman" w:hAnsi="Times New Roman" w:cs="Times New Roman"/>
          <w:sz w:val="24"/>
          <w:szCs w:val="24"/>
        </w:rPr>
        <w:t>Стефанцева Н.Г.</w:t>
      </w:r>
    </w:p>
    <w:sectPr w:rsidR="00FE0A27" w:rsidRPr="005A139E" w:rsidSect="00DA51F6">
      <w:pgSz w:w="11906" w:h="16838"/>
      <w:pgMar w:top="720" w:right="720" w:bottom="72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27D" w:rsidRDefault="00AC427D" w:rsidP="007E1453">
      <w:pPr>
        <w:spacing w:after="0" w:line="240" w:lineRule="auto"/>
      </w:pPr>
      <w:r>
        <w:separator/>
      </w:r>
    </w:p>
  </w:endnote>
  <w:endnote w:type="continuationSeparator" w:id="0">
    <w:p w:rsidR="00AC427D" w:rsidRDefault="00AC427D" w:rsidP="007E1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27D" w:rsidRDefault="00AC427D" w:rsidP="007E1453">
      <w:pPr>
        <w:spacing w:after="0" w:line="240" w:lineRule="auto"/>
      </w:pPr>
      <w:r>
        <w:separator/>
      </w:r>
    </w:p>
  </w:footnote>
  <w:footnote w:type="continuationSeparator" w:id="0">
    <w:p w:rsidR="00AC427D" w:rsidRDefault="00AC427D" w:rsidP="007E1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B20C3"/>
    <w:multiLevelType w:val="hybridMultilevel"/>
    <w:tmpl w:val="47865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645EF"/>
    <w:multiLevelType w:val="hybridMultilevel"/>
    <w:tmpl w:val="6A281D80"/>
    <w:lvl w:ilvl="0" w:tplc="0419000F">
      <w:start w:val="1"/>
      <w:numFmt w:val="decimal"/>
      <w:lvlText w:val="%1."/>
      <w:lvlJc w:val="left"/>
      <w:pPr>
        <w:ind w:left="827" w:hanging="360"/>
      </w:p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" w15:restartNumberingAfterBreak="0">
    <w:nsid w:val="400A6E27"/>
    <w:multiLevelType w:val="multilevel"/>
    <w:tmpl w:val="1DB2B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C87FDC"/>
    <w:multiLevelType w:val="hybridMultilevel"/>
    <w:tmpl w:val="FEEE9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7227E"/>
    <w:multiLevelType w:val="hybridMultilevel"/>
    <w:tmpl w:val="E7D0969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14F15C2"/>
    <w:multiLevelType w:val="hybridMultilevel"/>
    <w:tmpl w:val="DEA283B8"/>
    <w:lvl w:ilvl="0" w:tplc="0419000F">
      <w:start w:val="1"/>
      <w:numFmt w:val="decimal"/>
      <w:lvlText w:val="%1."/>
      <w:lvlJc w:val="left"/>
      <w:pPr>
        <w:ind w:left="827" w:hanging="360"/>
      </w:p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6" w15:restartNumberingAfterBreak="0">
    <w:nsid w:val="58C00C46"/>
    <w:multiLevelType w:val="hybridMultilevel"/>
    <w:tmpl w:val="2CBA56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5C74364"/>
    <w:multiLevelType w:val="hybridMultilevel"/>
    <w:tmpl w:val="C1CA1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D846A7"/>
    <w:multiLevelType w:val="hybridMultilevel"/>
    <w:tmpl w:val="8444C508"/>
    <w:lvl w:ilvl="0" w:tplc="48D8EB0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26768A">
      <w:numFmt w:val="bullet"/>
      <w:lvlText w:val="•"/>
      <w:lvlJc w:val="left"/>
      <w:pPr>
        <w:ind w:left="780" w:hanging="140"/>
      </w:pPr>
      <w:rPr>
        <w:rFonts w:hint="default"/>
        <w:lang w:val="ru-RU" w:eastAsia="en-US" w:bidi="ar-SA"/>
      </w:rPr>
    </w:lvl>
    <w:lvl w:ilvl="2" w:tplc="117880D8">
      <w:numFmt w:val="bullet"/>
      <w:lvlText w:val="•"/>
      <w:lvlJc w:val="left"/>
      <w:pPr>
        <w:ind w:left="1461" w:hanging="140"/>
      </w:pPr>
      <w:rPr>
        <w:rFonts w:hint="default"/>
        <w:lang w:val="ru-RU" w:eastAsia="en-US" w:bidi="ar-SA"/>
      </w:rPr>
    </w:lvl>
    <w:lvl w:ilvl="3" w:tplc="5B8A3B68">
      <w:numFmt w:val="bullet"/>
      <w:lvlText w:val="•"/>
      <w:lvlJc w:val="left"/>
      <w:pPr>
        <w:ind w:left="2141" w:hanging="140"/>
      </w:pPr>
      <w:rPr>
        <w:rFonts w:hint="default"/>
        <w:lang w:val="ru-RU" w:eastAsia="en-US" w:bidi="ar-SA"/>
      </w:rPr>
    </w:lvl>
    <w:lvl w:ilvl="4" w:tplc="81AC3B72">
      <w:numFmt w:val="bullet"/>
      <w:lvlText w:val="•"/>
      <w:lvlJc w:val="left"/>
      <w:pPr>
        <w:ind w:left="2822" w:hanging="140"/>
      </w:pPr>
      <w:rPr>
        <w:rFonts w:hint="default"/>
        <w:lang w:val="ru-RU" w:eastAsia="en-US" w:bidi="ar-SA"/>
      </w:rPr>
    </w:lvl>
    <w:lvl w:ilvl="5" w:tplc="F7562EA8">
      <w:numFmt w:val="bullet"/>
      <w:lvlText w:val="•"/>
      <w:lvlJc w:val="left"/>
      <w:pPr>
        <w:ind w:left="3503" w:hanging="140"/>
      </w:pPr>
      <w:rPr>
        <w:rFonts w:hint="default"/>
        <w:lang w:val="ru-RU" w:eastAsia="en-US" w:bidi="ar-SA"/>
      </w:rPr>
    </w:lvl>
    <w:lvl w:ilvl="6" w:tplc="6C30DC38">
      <w:numFmt w:val="bullet"/>
      <w:lvlText w:val="•"/>
      <w:lvlJc w:val="left"/>
      <w:pPr>
        <w:ind w:left="4183" w:hanging="140"/>
      </w:pPr>
      <w:rPr>
        <w:rFonts w:hint="default"/>
        <w:lang w:val="ru-RU" w:eastAsia="en-US" w:bidi="ar-SA"/>
      </w:rPr>
    </w:lvl>
    <w:lvl w:ilvl="7" w:tplc="E8C2D7EE">
      <w:numFmt w:val="bullet"/>
      <w:lvlText w:val="•"/>
      <w:lvlJc w:val="left"/>
      <w:pPr>
        <w:ind w:left="4864" w:hanging="140"/>
      </w:pPr>
      <w:rPr>
        <w:rFonts w:hint="default"/>
        <w:lang w:val="ru-RU" w:eastAsia="en-US" w:bidi="ar-SA"/>
      </w:rPr>
    </w:lvl>
    <w:lvl w:ilvl="8" w:tplc="882C90FA">
      <w:numFmt w:val="bullet"/>
      <w:lvlText w:val="•"/>
      <w:lvlJc w:val="left"/>
      <w:pPr>
        <w:ind w:left="5544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3E8"/>
    <w:rsid w:val="000513F4"/>
    <w:rsid w:val="000B2EEB"/>
    <w:rsid w:val="00100786"/>
    <w:rsid w:val="001142DB"/>
    <w:rsid w:val="00120CA5"/>
    <w:rsid w:val="001238C9"/>
    <w:rsid w:val="00132D16"/>
    <w:rsid w:val="0014051E"/>
    <w:rsid w:val="00145422"/>
    <w:rsid w:val="00174AB2"/>
    <w:rsid w:val="00181515"/>
    <w:rsid w:val="00235F80"/>
    <w:rsid w:val="00251DDF"/>
    <w:rsid w:val="002A78F1"/>
    <w:rsid w:val="002C1A2A"/>
    <w:rsid w:val="002E3088"/>
    <w:rsid w:val="002E62E3"/>
    <w:rsid w:val="00305C5D"/>
    <w:rsid w:val="00345834"/>
    <w:rsid w:val="00352C41"/>
    <w:rsid w:val="003533BD"/>
    <w:rsid w:val="003555BA"/>
    <w:rsid w:val="003635C4"/>
    <w:rsid w:val="00371E11"/>
    <w:rsid w:val="003732A4"/>
    <w:rsid w:val="00375F8E"/>
    <w:rsid w:val="00393E0F"/>
    <w:rsid w:val="0039594A"/>
    <w:rsid w:val="003A0136"/>
    <w:rsid w:val="003A28FA"/>
    <w:rsid w:val="003A2FB7"/>
    <w:rsid w:val="003A6298"/>
    <w:rsid w:val="003C269B"/>
    <w:rsid w:val="003E0885"/>
    <w:rsid w:val="004249A0"/>
    <w:rsid w:val="00440DC8"/>
    <w:rsid w:val="00444501"/>
    <w:rsid w:val="004470F8"/>
    <w:rsid w:val="00450A0F"/>
    <w:rsid w:val="00460452"/>
    <w:rsid w:val="00472F12"/>
    <w:rsid w:val="004949EA"/>
    <w:rsid w:val="004956A3"/>
    <w:rsid w:val="004D2C8A"/>
    <w:rsid w:val="004F0AF0"/>
    <w:rsid w:val="004F4061"/>
    <w:rsid w:val="004F69A2"/>
    <w:rsid w:val="00515F43"/>
    <w:rsid w:val="005415B2"/>
    <w:rsid w:val="0054572C"/>
    <w:rsid w:val="0054793D"/>
    <w:rsid w:val="005529A4"/>
    <w:rsid w:val="00562D6C"/>
    <w:rsid w:val="00573D04"/>
    <w:rsid w:val="00575A3D"/>
    <w:rsid w:val="005A139E"/>
    <w:rsid w:val="005D0D1E"/>
    <w:rsid w:val="005D0D82"/>
    <w:rsid w:val="005E77A5"/>
    <w:rsid w:val="005F50A8"/>
    <w:rsid w:val="005F60EA"/>
    <w:rsid w:val="006041B5"/>
    <w:rsid w:val="00670C9F"/>
    <w:rsid w:val="00690348"/>
    <w:rsid w:val="00691055"/>
    <w:rsid w:val="006C10EE"/>
    <w:rsid w:val="006E1E1A"/>
    <w:rsid w:val="006E39FF"/>
    <w:rsid w:val="007127F2"/>
    <w:rsid w:val="007266CF"/>
    <w:rsid w:val="00730670"/>
    <w:rsid w:val="0074485A"/>
    <w:rsid w:val="00760E3A"/>
    <w:rsid w:val="00762977"/>
    <w:rsid w:val="0077217C"/>
    <w:rsid w:val="00781E6D"/>
    <w:rsid w:val="0079342F"/>
    <w:rsid w:val="00794B0E"/>
    <w:rsid w:val="00796B09"/>
    <w:rsid w:val="007C04C4"/>
    <w:rsid w:val="007D2199"/>
    <w:rsid w:val="007D5123"/>
    <w:rsid w:val="007E1453"/>
    <w:rsid w:val="007E1E69"/>
    <w:rsid w:val="008214D9"/>
    <w:rsid w:val="00852225"/>
    <w:rsid w:val="008642AF"/>
    <w:rsid w:val="00864593"/>
    <w:rsid w:val="008655AC"/>
    <w:rsid w:val="00881509"/>
    <w:rsid w:val="008945D6"/>
    <w:rsid w:val="008D3FBE"/>
    <w:rsid w:val="008F0655"/>
    <w:rsid w:val="008F2A90"/>
    <w:rsid w:val="00912CE3"/>
    <w:rsid w:val="00915091"/>
    <w:rsid w:val="00926506"/>
    <w:rsid w:val="009266D6"/>
    <w:rsid w:val="009D046A"/>
    <w:rsid w:val="00A02950"/>
    <w:rsid w:val="00A3279A"/>
    <w:rsid w:val="00AA1A40"/>
    <w:rsid w:val="00AA3D76"/>
    <w:rsid w:val="00AA521C"/>
    <w:rsid w:val="00AC427D"/>
    <w:rsid w:val="00AC7B4B"/>
    <w:rsid w:val="00AD364E"/>
    <w:rsid w:val="00AF1BEF"/>
    <w:rsid w:val="00B23551"/>
    <w:rsid w:val="00B345BA"/>
    <w:rsid w:val="00B53C7B"/>
    <w:rsid w:val="00B54166"/>
    <w:rsid w:val="00B573E8"/>
    <w:rsid w:val="00B62D6D"/>
    <w:rsid w:val="00B732D0"/>
    <w:rsid w:val="00B8174F"/>
    <w:rsid w:val="00BA773E"/>
    <w:rsid w:val="00BC5B19"/>
    <w:rsid w:val="00BD1AC4"/>
    <w:rsid w:val="00BE4378"/>
    <w:rsid w:val="00C07EF5"/>
    <w:rsid w:val="00C2270D"/>
    <w:rsid w:val="00C30045"/>
    <w:rsid w:val="00C34393"/>
    <w:rsid w:val="00C34ECB"/>
    <w:rsid w:val="00C57703"/>
    <w:rsid w:val="00C658CB"/>
    <w:rsid w:val="00C8111C"/>
    <w:rsid w:val="00C83AAF"/>
    <w:rsid w:val="00C9053E"/>
    <w:rsid w:val="00CA76D9"/>
    <w:rsid w:val="00CB27F6"/>
    <w:rsid w:val="00CB2B7C"/>
    <w:rsid w:val="00CB456F"/>
    <w:rsid w:val="00CC7C7B"/>
    <w:rsid w:val="00CD1321"/>
    <w:rsid w:val="00D05BC7"/>
    <w:rsid w:val="00D12540"/>
    <w:rsid w:val="00D14B57"/>
    <w:rsid w:val="00D15C17"/>
    <w:rsid w:val="00D20B4E"/>
    <w:rsid w:val="00D36DFE"/>
    <w:rsid w:val="00D456DF"/>
    <w:rsid w:val="00D527BB"/>
    <w:rsid w:val="00D608EC"/>
    <w:rsid w:val="00D76A1E"/>
    <w:rsid w:val="00D83FD7"/>
    <w:rsid w:val="00DA39D0"/>
    <w:rsid w:val="00DA51F6"/>
    <w:rsid w:val="00DC6081"/>
    <w:rsid w:val="00DD0CBE"/>
    <w:rsid w:val="00DD151D"/>
    <w:rsid w:val="00DE7314"/>
    <w:rsid w:val="00DF5C00"/>
    <w:rsid w:val="00E25A60"/>
    <w:rsid w:val="00E371F0"/>
    <w:rsid w:val="00E428E9"/>
    <w:rsid w:val="00E43A7E"/>
    <w:rsid w:val="00E45F57"/>
    <w:rsid w:val="00E505D3"/>
    <w:rsid w:val="00EC286F"/>
    <w:rsid w:val="00EE11A4"/>
    <w:rsid w:val="00EE212F"/>
    <w:rsid w:val="00F10CD8"/>
    <w:rsid w:val="00F2484C"/>
    <w:rsid w:val="00F41E90"/>
    <w:rsid w:val="00F67EDA"/>
    <w:rsid w:val="00F70232"/>
    <w:rsid w:val="00F76574"/>
    <w:rsid w:val="00FE0A27"/>
    <w:rsid w:val="00FE1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DE1F2"/>
  <w15:docId w15:val="{D676BE4B-BF8C-46E8-BBC0-5C7F137A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4793D"/>
    <w:pPr>
      <w:spacing w:after="0" w:line="240" w:lineRule="auto"/>
    </w:pPr>
  </w:style>
  <w:style w:type="paragraph" w:customStyle="1" w:styleId="Default">
    <w:name w:val="Default"/>
    <w:rsid w:val="008F06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7E1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E1453"/>
  </w:style>
  <w:style w:type="paragraph" w:styleId="a7">
    <w:name w:val="footer"/>
    <w:basedOn w:val="a"/>
    <w:link w:val="a8"/>
    <w:uiPriority w:val="99"/>
    <w:semiHidden/>
    <w:unhideWhenUsed/>
    <w:rsid w:val="007E1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E1453"/>
  </w:style>
  <w:style w:type="paragraph" w:styleId="a9">
    <w:name w:val="List Paragraph"/>
    <w:basedOn w:val="a"/>
    <w:uiPriority w:val="34"/>
    <w:qFormat/>
    <w:rsid w:val="00573D04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CA7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CA76D9"/>
    <w:rPr>
      <w:b/>
      <w:bCs/>
    </w:rPr>
  </w:style>
  <w:style w:type="paragraph" w:styleId="ac">
    <w:name w:val="Body Text"/>
    <w:basedOn w:val="a"/>
    <w:link w:val="ad"/>
    <w:uiPriority w:val="1"/>
    <w:qFormat/>
    <w:rsid w:val="00EE21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EE212F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E212F"/>
    <w:pPr>
      <w:widowControl w:val="0"/>
      <w:autoSpaceDE w:val="0"/>
      <w:autoSpaceDN w:val="0"/>
      <w:spacing w:after="0" w:line="268" w:lineRule="exact"/>
      <w:ind w:left="107"/>
    </w:pPr>
    <w:rPr>
      <w:rFonts w:ascii="Times New Roman" w:eastAsia="Times New Roman" w:hAnsi="Times New Roman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575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75A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osh.cherob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Общее</a:t>
            </a:r>
            <a:r>
              <a:rPr lang="ru-RU" baseline="0"/>
              <a:t> ч</a:t>
            </a:r>
            <a:r>
              <a:rPr lang="ru-RU"/>
              <a:t>исло участников технологического мониторинга в течении  трех лет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Лист2!$A$2</c:f>
              <c:strCache>
                <c:ptCount val="1"/>
                <c:pt idx="0">
                  <c:v>2019-2020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Лист2!$B$1:$D$1</c:f>
              <c:strCache>
                <c:ptCount val="3"/>
                <c:pt idx="0">
                  <c:v>% участников мониторинга</c:v>
                </c:pt>
                <c:pt idx="1">
                  <c:v>математика профильного уровня</c:v>
                </c:pt>
                <c:pt idx="2">
                  <c:v>математика базового уровня</c:v>
                </c:pt>
              </c:strCache>
            </c:strRef>
          </c:cat>
          <c:val>
            <c:numRef>
              <c:f>Лист2!$B$2:$D$2</c:f>
              <c:numCache>
                <c:formatCode>General</c:formatCode>
                <c:ptCount val="3"/>
                <c:pt idx="0">
                  <c:v>59</c:v>
                </c:pt>
                <c:pt idx="1">
                  <c:v>25</c:v>
                </c:pt>
                <c:pt idx="2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D55-4610-9AD4-7B45D36587E9}"/>
            </c:ext>
          </c:extLst>
        </c:ser>
        <c:ser>
          <c:idx val="1"/>
          <c:order val="1"/>
          <c:tx>
            <c:strRef>
              <c:f>Лист2!$A$3</c:f>
              <c:strCache>
                <c:ptCount val="1"/>
                <c:pt idx="0">
                  <c:v>2020-2021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Лист2!$B$1:$D$1</c:f>
              <c:strCache>
                <c:ptCount val="3"/>
                <c:pt idx="0">
                  <c:v>% участников мониторинга</c:v>
                </c:pt>
                <c:pt idx="1">
                  <c:v>математика профильного уровня</c:v>
                </c:pt>
                <c:pt idx="2">
                  <c:v>математика базового уровня</c:v>
                </c:pt>
              </c:strCache>
            </c:strRef>
          </c:cat>
          <c:val>
            <c:numRef>
              <c:f>Лист2!$B$3:$D$3</c:f>
              <c:numCache>
                <c:formatCode>General</c:formatCode>
                <c:ptCount val="3"/>
                <c:pt idx="0">
                  <c:v>54</c:v>
                </c:pt>
                <c:pt idx="1">
                  <c:v>21</c:v>
                </c:pt>
                <c:pt idx="2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D55-4610-9AD4-7B45D36587E9}"/>
            </c:ext>
          </c:extLst>
        </c:ser>
        <c:ser>
          <c:idx val="2"/>
          <c:order val="2"/>
          <c:tx>
            <c:strRef>
              <c:f>Лист2!$A$4</c:f>
              <c:strCache>
                <c:ptCount val="1"/>
                <c:pt idx="0">
                  <c:v>2021-2022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Лист2!$B$1:$D$1</c:f>
              <c:strCache>
                <c:ptCount val="3"/>
                <c:pt idx="0">
                  <c:v>% участников мониторинга</c:v>
                </c:pt>
                <c:pt idx="1">
                  <c:v>математика профильного уровня</c:v>
                </c:pt>
                <c:pt idx="2">
                  <c:v>математика базового уровня</c:v>
                </c:pt>
              </c:strCache>
            </c:strRef>
          </c:cat>
          <c:val>
            <c:numRef>
              <c:f>Лист2!$B$4:$D$4</c:f>
              <c:numCache>
                <c:formatCode>General</c:formatCode>
                <c:ptCount val="3"/>
                <c:pt idx="0">
                  <c:v>45</c:v>
                </c:pt>
                <c:pt idx="1">
                  <c:v>8</c:v>
                </c:pt>
                <c:pt idx="2">
                  <c:v>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D55-4610-9AD4-7B45D36587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8957208"/>
        <c:axId val="448962784"/>
      </c:barChart>
      <c:catAx>
        <c:axId val="448957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8962784"/>
        <c:crosses val="autoZero"/>
        <c:auto val="1"/>
        <c:lblAlgn val="ctr"/>
        <c:lblOffset val="100"/>
        <c:noMultiLvlLbl val="0"/>
      </c:catAx>
      <c:valAx>
        <c:axId val="448962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89572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</a:t>
            </a:r>
            <a:r>
              <a:rPr lang="ru-RU" baseline="0"/>
              <a:t> учащихся, принявших участие в технологическом мониторинге в течении трех лет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Лист1!$A$9</c:f>
              <c:strCache>
                <c:ptCount val="1"/>
                <c:pt idx="0">
                  <c:v>2019-2020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Лист1!$B$8:$D$8</c:f>
              <c:strCache>
                <c:ptCount val="3"/>
                <c:pt idx="0">
                  <c:v>% участников мониторинга</c:v>
                </c:pt>
                <c:pt idx="1">
                  <c:v>математика профильного уровня</c:v>
                </c:pt>
                <c:pt idx="2">
                  <c:v>математика базового уровня</c:v>
                </c:pt>
              </c:strCache>
            </c:strRef>
          </c:cat>
          <c:val>
            <c:numRef>
              <c:f>Лист1!$B$9:$D$9</c:f>
              <c:numCache>
                <c:formatCode>General</c:formatCode>
                <c:ptCount val="3"/>
                <c:pt idx="0">
                  <c:v>59</c:v>
                </c:pt>
                <c:pt idx="1">
                  <c:v>25</c:v>
                </c:pt>
                <c:pt idx="2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D9F-401C-B05F-5FAEBF59FA74}"/>
            </c:ext>
          </c:extLst>
        </c:ser>
        <c:ser>
          <c:idx val="1"/>
          <c:order val="1"/>
          <c:tx>
            <c:strRef>
              <c:f>Лист1!$A$10</c:f>
              <c:strCache>
                <c:ptCount val="1"/>
                <c:pt idx="0">
                  <c:v>2020-2021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Лист1!$B$8:$D$8</c:f>
              <c:strCache>
                <c:ptCount val="3"/>
                <c:pt idx="0">
                  <c:v>% участников мониторинга</c:v>
                </c:pt>
                <c:pt idx="1">
                  <c:v>математика профильного уровня</c:v>
                </c:pt>
                <c:pt idx="2">
                  <c:v>математика базового уровня</c:v>
                </c:pt>
              </c:strCache>
            </c:strRef>
          </c:cat>
          <c:val>
            <c:numRef>
              <c:f>Лист1!$B$10:$D$10</c:f>
              <c:numCache>
                <c:formatCode>General</c:formatCode>
                <c:ptCount val="3"/>
                <c:pt idx="0">
                  <c:v>50</c:v>
                </c:pt>
                <c:pt idx="1">
                  <c:v>21</c:v>
                </c:pt>
                <c:pt idx="2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D9F-401C-B05F-5FAEBF59FA74}"/>
            </c:ext>
          </c:extLst>
        </c:ser>
        <c:ser>
          <c:idx val="2"/>
          <c:order val="2"/>
          <c:tx>
            <c:strRef>
              <c:f>Лист1!$A$11</c:f>
              <c:strCache>
                <c:ptCount val="1"/>
                <c:pt idx="0">
                  <c:v>2021-2022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Лист1!$B$8:$D$8</c:f>
              <c:strCache>
                <c:ptCount val="3"/>
                <c:pt idx="0">
                  <c:v>% участников мониторинга</c:v>
                </c:pt>
                <c:pt idx="1">
                  <c:v>математика профильного уровня</c:v>
                </c:pt>
                <c:pt idx="2">
                  <c:v>математика базового уровня</c:v>
                </c:pt>
              </c:strCache>
            </c:strRef>
          </c:cat>
          <c:val>
            <c:numRef>
              <c:f>Лист1!$B$11:$D$11</c:f>
              <c:numCache>
                <c:formatCode>General</c:formatCode>
                <c:ptCount val="3"/>
                <c:pt idx="0">
                  <c:v>30</c:v>
                </c:pt>
                <c:pt idx="1">
                  <c:v>3</c:v>
                </c:pt>
                <c:pt idx="2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D9F-401C-B05F-5FAEBF59FA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4275392"/>
        <c:axId val="404275720"/>
      </c:barChart>
      <c:catAx>
        <c:axId val="404275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4275720"/>
        <c:crosses val="autoZero"/>
        <c:auto val="1"/>
        <c:lblAlgn val="ctr"/>
        <c:lblOffset val="100"/>
        <c:noMultiLvlLbl val="0"/>
      </c:catAx>
      <c:valAx>
        <c:axId val="404275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42753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Сравнение результатов мониторинга</a:t>
            </a:r>
            <a:r>
              <a:rPr lang="ru-RU" baseline="0"/>
              <a:t> за три года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Лист3!$B$1</c:f>
              <c:strCache>
                <c:ptCount val="1"/>
                <c:pt idx="0">
                  <c:v>успеваемость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Лист3!$A$2:$A$4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Лист3!$B$2:$B$4</c:f>
              <c:numCache>
                <c:formatCode>0%</c:formatCode>
                <c:ptCount val="3"/>
                <c:pt idx="0">
                  <c:v>0.2</c:v>
                </c:pt>
                <c:pt idx="1">
                  <c:v>0.19</c:v>
                </c:pt>
                <c:pt idx="2" formatCode="0.00%">
                  <c:v>0.33300000000000002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0B8-4543-B0FF-543EEFAA307E}"/>
            </c:ext>
          </c:extLst>
        </c:ser>
        <c:ser>
          <c:idx val="1"/>
          <c:order val="1"/>
          <c:tx>
            <c:strRef>
              <c:f>Лист3!$C$1</c:f>
              <c:strCache>
                <c:ptCount val="1"/>
                <c:pt idx="0">
                  <c:v>качество обучения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Лист3!$A$2:$A$4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Лист3!$C$2:$C$4</c:f>
              <c:numCache>
                <c:formatCode>0%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0B8-4543-B0FF-543EEFAA30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6133568"/>
        <c:axId val="446134880"/>
      </c:barChart>
      <c:catAx>
        <c:axId val="446133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6134880"/>
        <c:crosses val="autoZero"/>
        <c:auto val="1"/>
        <c:lblAlgn val="ctr"/>
        <c:lblOffset val="100"/>
        <c:noMultiLvlLbl val="0"/>
      </c:catAx>
      <c:valAx>
        <c:axId val="4461348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61335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8BCD7-2DBE-4C3D-B89F-A9F207EBA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2515</Words>
  <Characters>14339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11</cp:revision>
  <cp:lastPrinted>2022-01-20T08:51:00Z</cp:lastPrinted>
  <dcterms:created xsi:type="dcterms:W3CDTF">2022-01-17T12:07:00Z</dcterms:created>
  <dcterms:modified xsi:type="dcterms:W3CDTF">2022-01-20T08:51:00Z</dcterms:modified>
</cp:coreProperties>
</file>